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1323975" cy="1257300"/>
            <wp:effectExtent l="0" t="0" r="0" b="0"/>
            <wp:docPr id="1" name="Obraz 2" descr="Log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Walnego Zgromadzenia Zwyczajnego  </w:t>
        <w:br/>
        <w:t xml:space="preserve">Stowarzyszenia Przyjaciół Tradycji Wojskowej Akademii Medycznej </w:t>
        <w:br/>
        <w:t>i Wojskowej Służby Zdrowia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rPr/>
      </w:pPr>
      <w:r>
        <w:rPr>
          <w:b/>
        </w:rPr>
        <w:t>Data Zgromadzenia:</w:t>
      </w:r>
      <w:r>
        <w:rPr/>
        <w:t xml:space="preserve">   </w:t>
        <w:tab/>
        <w:tab/>
        <w:tab/>
        <w:t xml:space="preserve"> 16 maja 2018 r., godz. 15.00</w:t>
      </w:r>
    </w:p>
    <w:p>
      <w:pPr>
        <w:pStyle w:val="NormalWeb"/>
        <w:spacing w:beforeAutospacing="0" w:before="0" w:after="0"/>
        <w:ind w:left="3540" w:hanging="3540"/>
        <w:rPr/>
      </w:pPr>
      <w:r>
        <w:rPr>
          <w:b/>
        </w:rPr>
        <w:t>Miejsce Zebrania:</w:t>
        <w:tab/>
        <w:t>Sala odpraw Wydziału Wojskowo – Lekarskiego Uniwersytetu Medycznego pl. Hallera 1 A (I piętro)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Otwarcie Walnego Zgromadzenia Zwyczajnego i stwierdzenie jego prawomocności</w:t>
      </w:r>
    </w:p>
    <w:p>
      <w:pPr>
        <w:pStyle w:val="NormalWeb"/>
        <w:spacing w:before="0" w:after="0"/>
        <w:jc w:val="both"/>
        <w:rPr/>
      </w:pPr>
      <w:r>
        <w:rPr/>
        <w:t>Obrady otworzył Prezes Zarządu Stowarzyszenia kol. Czesław Marmura witając zebranych członków oraz zaproszonych gości w osobach Pana prof. Dr. Hab. n. med. Jurka Olszewskiego – Dziekana Wydziału Wojskowo – Lekarskiego Uniwersytetu Medycznego i Pana Andrzeja Sygneta -  radcę prawnego. Następnie odczytał list gratulacyjny i wręczył go Jubilatowi Panu mjr. Lek. Grzegorzowi Lewandowskiemu. W kolejności zgodnie z uchwałami Zarządu SPTWAMiWSZ wręczył Panu Andrzejowi Sygnetowi Odznakę Pamiątkową SPTWAM i WSZ, a także odznaki organizacyjne dwom nowo przyjętym członkom kol. Kazimierzowi Juścińskiemu i kol. Januszowi Dałkowi. Kończąc sprawy organizacyjne kol. Prezes   przedstawiła cele Walnego Zgromadzenia Zwyczajnego i zaproponowany w przesłanych  Zaproszeniach porządek Walnego Zgromadzenia.: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Otwarcie Walnego Zgromadzenia Zwyczajnego 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Prezes SPTWAM i WSZ  płk dr Czesław Marmura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Sprawdzenie  i stwierdzenie ważności Walnego Zgromadzenia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Sekretarz Zarządu SPTWAM i WSZ ppłk mgr Stanisław Wojciechowski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>Wybór prezydium i przewodniczącego Zgromadzenia oraz powołanie protokolanta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>Przedstawienie „Sprawozdanie Zarządu z działalności SPTWAM i WSZ za cały ubiegły rok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   Prezes SPTWAM i WSZ płk dr n. hum. Czesław Marmura;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Przedstawienie „Sprawozdania  finansowego SPTWAM i WSZ za cały ubiegły rok </w:t>
      </w:r>
      <w:r>
        <w:rPr>
          <w:sz w:val="24"/>
          <w:szCs w:val="24"/>
        </w:rPr>
        <w:t xml:space="preserve">-   </w:t>
      </w:r>
      <w:r>
        <w:rPr>
          <w:i/>
          <w:sz w:val="24"/>
          <w:szCs w:val="24"/>
        </w:rPr>
        <w:t>Skarbnik Zarządu SPTWAM i WSZ ppłk inż. Stanisław Brylikowski;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Przedstawienie projektu Budżetu SPTWAM i WSZ  na następny rok </w:t>
      </w:r>
      <w:r>
        <w:rPr>
          <w:i/>
          <w:sz w:val="24"/>
          <w:szCs w:val="24"/>
        </w:rPr>
        <w:t>- ppłk inż. Stanisław Brylikowski;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Przedstawienie „Sprawozdania  Komisji Rewizyjnej SPTWAM i WSZ za  ubiegły rok - </w:t>
      </w:r>
      <w:r>
        <w:rPr>
          <w:i/>
          <w:sz w:val="24"/>
          <w:szCs w:val="24"/>
        </w:rPr>
        <w:t>Przewodniczący Komisji Rewizyjnej SPTWAM i WSZ  ppłk mgr Sławomir Płuciennik;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>Dyskusja nad wygłoszonymi referatami sprawozdawczymi i Projektem Budżetu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Podjęcie uchwał zatwierdzających  „Sprawozdanie finansowe SPTWAM i WSZ za miniony rok </w:t>
      </w:r>
      <w:r>
        <w:rPr>
          <w:sz w:val="24"/>
          <w:szCs w:val="24"/>
        </w:rPr>
        <w:t xml:space="preserve">-  </w:t>
      </w:r>
      <w:r>
        <w:rPr>
          <w:i/>
          <w:sz w:val="24"/>
          <w:szCs w:val="24"/>
        </w:rPr>
        <w:t>Sekretarz Zarządu SPTWAM i WSZ ppłk mgr Stanisław Wojciechowski;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Podjęcie uchwały zatwierdzającej „Sprawozdanie Komisji Rewizyjnej SPTWAM i WSZ” za ubiegły rok </w:t>
      </w:r>
      <w:r>
        <w:rPr>
          <w:sz w:val="24"/>
          <w:szCs w:val="24"/>
        </w:rPr>
        <w:t xml:space="preserve">-  </w:t>
      </w:r>
      <w:r>
        <w:rPr>
          <w:i/>
          <w:sz w:val="24"/>
          <w:szCs w:val="24"/>
        </w:rPr>
        <w:t>Sekretarz Zarządu SPTWAM i WSZ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ppłk mgr Stanisław   Wojciechowski;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 xml:space="preserve">Podjęcie uchwały o udzieleniu Zarządowi SPTWAM i WSZ absolutorium za  okres minionego roku –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Sekretarz Zarządu SPTWAM i WSZ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ppłk mgr Stanisław   Wojciechowski;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Podjęcie uchwały o zatwierdzeniu uchwał podjętych przez Zarząd o przyjęciu nowych członków Stowarzyszenia – </w:t>
      </w:r>
      <w:r>
        <w:rPr>
          <w:i/>
          <w:sz w:val="24"/>
          <w:szCs w:val="24"/>
        </w:rPr>
        <w:t>Sekretarz Zarządu SPTWAM i WSZ ppłk mgr Stanisław   Wojciechowski;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b/>
          <w:sz w:val="24"/>
          <w:szCs w:val="24"/>
        </w:rPr>
        <w:t>Powołanie na wniosek Zarządu SPTWAM i WSZ  Komitetów: honorowego i organizacyjnego do obchodów Jubileuszy: 60. lecia utworzenia Wojskowej Akademii Medycznej; 100. lecia powołania etatowej służby zdrowia Wojska Polskiego; 100. lecie zorganizowania w Łodzi szpitala Wojska Polskiego -  S</w:t>
      </w:r>
      <w:r>
        <w:rPr>
          <w:i/>
          <w:sz w:val="24"/>
          <w:szCs w:val="24"/>
        </w:rPr>
        <w:t>ekretarz Zarządu SPTWAM i WSZ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ppłk mgr Stanisław   Wojciechowski;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Podjęcie uchwał zatwierdzających:</w:t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a/  Plan Działalności SPTWAM i WSZ na 2018 r. ;</w:t>
      </w:r>
    </w:p>
    <w:p>
      <w:pPr>
        <w:pStyle w:val="Normal"/>
        <w:spacing w:lineRule="auto" w:line="360"/>
        <w:ind w:left="360" w:hanging="0"/>
        <w:rPr/>
      </w:pPr>
      <w:r>
        <w:rPr>
          <w:sz w:val="24"/>
          <w:szCs w:val="24"/>
        </w:rPr>
        <w:t>b/  Ramowy Plan Obchodów Jubileuszy: 60. lecia utworzenia Wojskowej Akademii Medycznej; 100. lecia powołania etatowej służby zdrowia Wojska Polskiego; 100. lecie zorganizowania w Łodzi szpitala Wojska Polskiego;</w:t>
      </w:r>
    </w:p>
    <w:p>
      <w:pPr>
        <w:pStyle w:val="Normal"/>
        <w:spacing w:lineRule="auto" w:line="360"/>
        <w:ind w:left="360" w:hanging="0"/>
        <w:rPr/>
      </w:pPr>
      <w:r>
        <w:rPr>
          <w:sz w:val="24"/>
          <w:szCs w:val="24"/>
        </w:rPr>
        <w:t xml:space="preserve">c/ Budżet SPTWAM i WSZ na następny rok oraz określenie wysokości składek członkowskich w następnym roku – </w:t>
      </w:r>
      <w:r>
        <w:rPr>
          <w:i/>
          <w:sz w:val="24"/>
          <w:szCs w:val="24"/>
        </w:rPr>
        <w:t>Sekretarz Zarządu SPTWAM i WSZ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ppłk mgr Stanisław Wojciechowski.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firstLine="567"/>
        <w:jc w:val="both"/>
        <w:rPr/>
      </w:pPr>
      <w:r>
        <w:rPr/>
        <w:t>Na wniosek Sekretarza, Prezes Zarządu ogłosił, że w zebraniu wg listy obecności udział bierze 29 członków Stowarzyszenia spośród 57 jego członków (lista obecności uwzględniająca aktualną liczbę członków Stowarzyszenia stanowi załącznik nr 1 do niniejszego protokołu).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Walne Zgromadzenie Zwyczajne zostało zwołane przez Zarząd zgodnie zapisami  </w:t>
      </w:r>
      <w:r>
        <w:rPr>
          <w:b/>
          <w:sz w:val="24"/>
          <w:szCs w:val="24"/>
          <w:lang w:eastAsia="pl-PL"/>
        </w:rPr>
        <w:t>§17</w:t>
      </w:r>
      <w:r>
        <w:rPr>
          <w:sz w:val="24"/>
          <w:szCs w:val="24"/>
        </w:rPr>
        <w:t xml:space="preserve"> Statutu.</w:t>
      </w:r>
    </w:p>
    <w:p>
      <w:pPr>
        <w:pStyle w:val="Normal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</w:rPr>
        <w:t>Wszyscy członkowie Stowarzyszenia o Walnym Zgromadzeniu zostali powiadomieni zgodnie z zapisami Statutu Stowarzyszenia.</w:t>
      </w:r>
    </w:p>
    <w:p>
      <w:pPr>
        <w:pStyle w:val="NormalWeb"/>
        <w:spacing w:before="0" w:after="0"/>
        <w:jc w:val="both"/>
        <w:rPr/>
      </w:pPr>
      <w:r>
        <w:rPr/>
        <w:t xml:space="preserve">Biorąc powyższe pod uwagę podkreślił, iż dzisiejsze Walne Zgromadzenie Zwyczajne SPTWAM i WSZ  jest zdolne do podejmowania wiążących uchwał. </w:t>
      </w:r>
    </w:p>
    <w:p>
      <w:pPr>
        <w:pStyle w:val="NormalWeb"/>
        <w:spacing w:before="0" w:after="0"/>
        <w:jc w:val="center"/>
        <w:rPr>
          <w:b/>
          <w:b/>
        </w:rPr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</w:rPr>
        <w:t xml:space="preserve">Wybór  prezydium i przewodniczącego Walnego Zgromadzenia </w:t>
        <w:br/>
        <w:t>oraz powołanie protokolanta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both"/>
        <w:rPr/>
      </w:pPr>
      <w:r>
        <w:rPr/>
        <w:t>Kol. Sławomir Płuciennik  postawił wniosek, aby w prezydium dzisiejszego Walnego Zgromadzeni Zwyczajnego zasiedli członkowie Zarządu SPTWAMiWSZ. Natomiast Prezes kol. Czesław Marmura zaproponował, aby do tego składu dołączył także kol. S. Płuciennik – przewodniczący Komisji Rewizyjnej Stowarzyszenia.</w:t>
      </w:r>
    </w:p>
    <w:p>
      <w:pPr>
        <w:pStyle w:val="NormalWeb"/>
        <w:spacing w:before="0" w:after="0"/>
        <w:jc w:val="both"/>
        <w:rPr/>
      </w:pPr>
      <w:r>
        <w:rPr/>
        <w:t>Nie zgłoszono innych wniosków i wniosek kol. S. Płuciennika  i kol. Cz. Marmury poddano głosowaniu. Głosowało za oboma wnioskami 29 członków, za było 29 członków, przeciw  i wstrzymujących się od głosu nie było.  Uchwała nr 1 stanowi załącznik nr 2 do niniejszego protokołu.</w:t>
      </w:r>
    </w:p>
    <w:p>
      <w:pPr>
        <w:pStyle w:val="NormalWeb"/>
        <w:spacing w:before="0" w:after="0"/>
        <w:jc w:val="both"/>
        <w:rPr/>
      </w:pPr>
      <w:r>
        <w:rPr/>
        <w:t>Prezydium ukonstytuowało się wybierając na kol. Andrzeja Denysa na przewodniczącego dzisiejszego Walnego Zgromadzenia</w:t>
      </w:r>
    </w:p>
    <w:p>
      <w:pPr>
        <w:pStyle w:val="NormalWeb"/>
        <w:spacing w:before="0" w:after="0"/>
        <w:jc w:val="both"/>
        <w:rPr/>
      </w:pPr>
      <w:r>
        <w:rPr/>
        <w:t>Przewodniczący Walnego Zgromadzenia powołał kol. Stanisława Wojciechowskiego na protokolanta. W tym miejscu Przewodniczący Zgromadzenia przejął przewodniczenie Zgromadzeniu i poprosił o zgłaszanie uwag do zaproponowanego przez Zarząd Stowarzyszenia porządku Walnego Zgromadzenia.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Przyjęcie porządku obrad zgromadzenia</w:t>
      </w:r>
    </w:p>
    <w:p>
      <w:pPr>
        <w:pStyle w:val="NormalWeb"/>
        <w:spacing w:before="0" w:after="0"/>
        <w:jc w:val="both"/>
        <w:rPr/>
      </w:pPr>
      <w:r>
        <w:rPr/>
        <w:t>Uwag nie zgłoszono.</w:t>
      </w:r>
    </w:p>
    <w:p>
      <w:pPr>
        <w:pStyle w:val="NormalWeb"/>
        <w:spacing w:before="0" w:after="0"/>
        <w:jc w:val="both"/>
        <w:rPr/>
      </w:pPr>
      <w:r>
        <w:rPr/>
        <w:t>Głosowanie jawne nad zaproponowanym porządkiem obrad.</w:t>
      </w:r>
    </w:p>
    <w:p>
      <w:pPr>
        <w:pStyle w:val="NormalWeb"/>
        <w:spacing w:before="0" w:after="0"/>
        <w:jc w:val="both"/>
        <w:rPr/>
      </w:pPr>
      <w:r>
        <w:rPr/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29 członków, głosowało 29 członków, za 29 członków, przeciw  i wstrzymujących się 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przyjęcia porządku obrad Zgromadzenia– uchwała  nr 2 stanowi załącznik nr 3 do niniejszego protokołu.</w:t>
      </w:r>
    </w:p>
    <w:p>
      <w:pPr>
        <w:pStyle w:val="NormalWeb"/>
        <w:spacing w:before="0" w:after="0"/>
        <w:jc w:val="both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Przedstawienie „Sprawozdania  z działalności Zarządu SPTWAM i WSZ </w:t>
        <w:br/>
        <w:t>za ubiegły okres pracy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W imieniu Zarządu Stowarzyszenia głos zabrał Prezes Zarządu Kol. Czesław Marmura przedstawiając sprawozdanie Zarządu z działalności za okres od 19 maja 2017 do 15 maja 2018 roku.</w:t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 xml:space="preserve">Przedstawienie „Sprawozdania  finansowego SPTWAM i WSZ </w:t>
        <w:br/>
        <w:t xml:space="preserve">za okres od 1.01.17. do 31.12. 2017 r. 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Skarbnik Zarządu Kol. Stanisław Brylikowski  przedstawił zebranym sprawozdanie finansowe Stowarzyszenia za okres za okres od 1.01.17. do 31.12. 2017 r. oraz przedstawił projekt Budżetu SPTWAMiWSZ na 2018 rok.</w:t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  <w:t xml:space="preserve">Przedstawienie „Sprawozdanie  Komisji Rewizyjnej SPTWAM i WSZ </w:t>
        <w:br/>
        <w:t>za okres 1.01.17 do 31.12.2017 r.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="0"/>
        <w:jc w:val="both"/>
        <w:rPr/>
      </w:pPr>
      <w:r>
        <w:rPr/>
        <w:t>W imieniu Komisji Rewizyjnej Stowarzyszenia głos zabrał Przewodniczący Komisji Rewizyjnej Kol. Sławomir Płuciennik przedstawiając sprawozdanie Komisji Rewizyjnej z działalności za okres 01.01.17do 31.12.2017 r.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>
          <w:rFonts w:cs="Times New Roman"/>
        </w:rPr>
        <w:t>Przewodniczący Komisji Rewizyjnej wniósł o udzielenie Zarządowi oraz każdemu z jego członków absolutorium.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Dyskusja nad wygłoszonymi sprawozdaniami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Zebrani nie zgłosili uwag do przedstawionych przez Zarząd i Komisję Rewizyjną sprawozdań.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rPr/>
      </w:pPr>
      <w:r>
        <w:rPr>
          <w:rFonts w:eastAsia="SimSun, 宋体" w:cs="Times New Roman"/>
          <w:lang w:eastAsia="hi-IN"/>
        </w:rPr>
        <w:t>Z uwagi na powyższe Przewodniczący Zebrania zarządził głosowanie jawne nad uchwałami: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 xml:space="preserve"> </w:t>
      </w:r>
      <w:r>
        <w:rPr>
          <w:rFonts w:eastAsia="SimSun, 宋体" w:cs="Times New Roman"/>
          <w:b/>
          <w:lang w:eastAsia="hi-IN"/>
        </w:rPr>
        <w:t>Podjęcie uchwał zatwierdzających: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„</w:t>
      </w:r>
      <w:r>
        <w:rPr>
          <w:rFonts w:eastAsia="SimSun, 宋体" w:cs="Times New Roman"/>
          <w:b/>
          <w:lang w:eastAsia="hi-IN"/>
        </w:rPr>
        <w:t>Sprawozdanie  z działalności Zarządu SPTWAM i WSZ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 xml:space="preserve"> </w:t>
      </w:r>
      <w:r>
        <w:rPr>
          <w:rFonts w:eastAsia="SimSun, 宋体" w:cs="Times New Roman"/>
          <w:b/>
          <w:lang w:eastAsia="hi-IN"/>
        </w:rPr>
        <w:t xml:space="preserve">za okres od 19.05.17. do 15.05. 2018 r. „ 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29 członków, głosowało 29 członków, za 29  członków, przeciw  i wstrzymujących się od głosu nie było.</w:t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zatwierdzenia sprawozdania z działalności Zarządu za okres   od 19.05.17. do 15.05. 2018 r.  – uchwała nr 3  stanowi załącznik nr 4 do niniejszego protokołu.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„</w:t>
      </w:r>
      <w:r>
        <w:rPr>
          <w:rFonts w:eastAsia="SimSun, 宋体" w:cs="Times New Roman"/>
          <w:b/>
          <w:lang w:eastAsia="hi-IN"/>
        </w:rPr>
        <w:t>Sprawozdanie finansowe SPTWAM i WSZ za okres od 1.01 do 31. 12. 2017 r.”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zatwierdzenia sprawozdania finansowego za okres od 1.12 do 31. 12. 2017 r.”  celem złożenia go w Urzędzie Skarbowym Łódź Polesie – uchwała nr 4  stanowi załącznik   nr 5 do niniejszego protokołu.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Sprawozdania Komisji Rewizyjnej SPTWAM i WSZ </w:t>
        <w:br/>
        <w:t>za okres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od 1.01 do 31. 12. 2017 r. w celu złożenia w Urzędzie Skarbowym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zatwierdzenia sprawozdania z działalności Komisji Rewizyjnej za okres 1.12 do 31. 12. 2017 r.   – uchwała stanowi załącznik nr 7 do niniejszego protokołu.</w:t>
      </w:r>
    </w:p>
    <w:p>
      <w:pPr>
        <w:pStyle w:val="NormalWeb"/>
        <w:spacing w:before="0" w:after="0"/>
        <w:jc w:val="both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Udzielenie Zarządowi SPTWAM i WSZ absolutorium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jc w:val="both"/>
        <w:rPr>
          <w:rFonts w:cs="Times New Roman"/>
        </w:rPr>
      </w:pPr>
      <w:r>
        <w:rPr>
          <w:rFonts w:eastAsia="SimSun, 宋体" w:cs="Times New Roman"/>
          <w:lang w:eastAsia="hi-IN"/>
        </w:rPr>
        <w:t>Głosowanie jawne w sprawie udzielenia absolutorium Zarządowi i każdemu z jego członków.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29 członków, głosowało 29 członków, za 29 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 podjęli uchwałę w sprawie udzielenia absolutorium Zarządowi – uchwała nr 6 stanowi  załącznik nr 7 do niniejszego protokołu.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Zatwierdzenie uchwał podjętych przez Zarząd SPTWAM i WSZ </w:t>
        <w:br/>
        <w:t xml:space="preserve">w dniach 18.05 2017 do 16.05.2018 r. </w:t>
        <w:b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Sekretarz Zarządu przedstawił zebranym kolejno wszystkie Uchwały Zarządu Stowarzyszenia dotyczące przyjęcia nowych członków zgodnie z § 20 pkt.8 i§ 22 pkt.8 Statutu Stowarzyszenia (5 Uchwał Zarządu):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Przewodniczący Zgromadzenia zarządził głosowanie jawne w celu jej zatwierdzenia.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jawnego zebrani jednomyślnie  podjęli uchwałę w sprawie zatwierdzenia w/w uchwał Zarządu.   Uchwała nr7  stanowi załącznik nr 8 do niniejszego protokołu.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Zatwierdzenie Powołanych na wniosek Zarządu SPTWAM i WSZ  Komitetów: honorowego i organizacyjnego do obchodów Jubileuszy: 60. Lecia utworzenia Wojskowej Akademii Medycznej; 100. Lecia powołania etatowej służby zdrowia Wojska Polskiego; 100. Lecie zorganizowania w Łodzi szpitala Wojska Polskiego;</w:t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Liczenie głosów.</w:t>
      </w:r>
    </w:p>
    <w:p>
      <w:pPr>
        <w:pStyle w:val="Normal"/>
        <w:suppressAutoHyphens w:val="false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Web"/>
        <w:spacing w:beforeAutospacing="0"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W wyniku głosowania jawnego zebrani jednogłośnie podjęli uchwałę w sprawie zatwierdzenia </w:t>
      </w:r>
      <w:r>
        <w:rPr>
          <w:rFonts w:eastAsia="Calibri" w:eastAsiaTheme="minorHAnsi"/>
          <w:sz w:val="24"/>
          <w:szCs w:val="24"/>
          <w:lang w:eastAsia="en-US"/>
        </w:rPr>
        <w:t>Powołanych na wniosek Zarządu SPTWAM i WSZ  Komitetów: honorowego i organizacyjnego do obchodów Jubileuszy: 60. Lecia utworzenia Wojskowej Akademii Medycznej; 100. Lecia powołania etatowej służby zdrowia Wojska Polskiego; 100. Lecie zorganizowania w Łodzi szpitala Wojska Polskiego;</w:t>
      </w:r>
      <w:r>
        <w:rPr>
          <w:sz w:val="24"/>
          <w:szCs w:val="24"/>
        </w:rPr>
        <w:t xml:space="preserve"> – uchwała nr 10 stanowi załącznik nr 11 do niniejszego protokołu.</w:t>
      </w:r>
    </w:p>
    <w:p>
      <w:pPr>
        <w:pStyle w:val="Normal"/>
        <w:suppressAutoHyphens w:val="false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Zatwierdzenie Planu Działalności SPTWAM i WSZ na 2018 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 zakończonej dyskusji Przewodniczący zarządził jawne głosowanie nad uchwałą w sprawie zatwierdzenia planu działalności SPTWAM i WSZ  na 2018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Liczenie głosów.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jawnego zebrani jednogłośnie podjęli uchwałę w sprawie zatwierdzenia planu działalności SPTWAM i WSZ</w:t>
      </w:r>
      <w:r>
        <w:rPr>
          <w:sz w:val="24"/>
          <w:szCs w:val="24"/>
          <w:lang w:eastAsia="pl-PL"/>
        </w:rPr>
        <w:t xml:space="preserve"> Terminarza Przedsięwzięć</w:t>
      </w:r>
      <w:r>
        <w:rPr>
          <w:sz w:val="24"/>
          <w:szCs w:val="24"/>
        </w:rPr>
        <w:t xml:space="preserve"> na 2018 r. – uchwała nr 9  stanowi załącznik nr 10 do niniejszego protokołu.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suppressAutoHyphens w:val="false"/>
        <w:spacing w:before="0" w:after="160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Zatwierdzenie Ramowego Planu Obchodów Jubileuszy: 60. Lecia utworzenia Wojskowej Akademii Medycznej; 100. Lecia powołania etatowej służby zdrowia Wojska Polskiego; 100. Lecie zorganizowania w Łodzi szpitala Wojska Polskiego;</w:t>
      </w:r>
    </w:p>
    <w:p>
      <w:pPr>
        <w:pStyle w:val="Normal"/>
        <w:suppressAutoHyphens w:val="false"/>
        <w:spacing w:before="0" w:after="160"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Liczenie głosów.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before="0" w:after="160"/>
        <w:jc w:val="both"/>
        <w:rPr/>
      </w:pPr>
      <w:r>
        <w:rPr>
          <w:sz w:val="24"/>
          <w:szCs w:val="24"/>
        </w:rPr>
        <w:t xml:space="preserve">W wyniku głosowania jawnego zebrani jednogłośnie podjęli uchwałę w sprawie zatwierdzenia </w:t>
      </w:r>
      <w:r>
        <w:rPr>
          <w:rFonts w:eastAsia="Calibri" w:eastAsiaTheme="minorHAnsi"/>
          <w:sz w:val="24"/>
          <w:szCs w:val="24"/>
          <w:lang w:eastAsia="en-US"/>
        </w:rPr>
        <w:t xml:space="preserve">Zatwierdzenie Ramowego Planu Obchodów Jubileuszy: 60. Lecia utworzenia Wojskowej Akademii Medycznej; 100. Lecia powołania etatowej służby zdrowia Wojska Polskiego; 100. Lecie zorganizowania w Łodzi szpitala Wojska Polskiego; - </w:t>
      </w:r>
      <w:r>
        <w:rPr>
          <w:sz w:val="24"/>
          <w:szCs w:val="24"/>
        </w:rPr>
        <w:t>uchwała nr 10 stanowi załącznik nr 11 do niniejszego protokołu.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Zatwierdzenie Budżetu i ustalenie zasad uiszczania i wysokości składek członkowskich i wpisowego na lata 2019 i 2020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Przewodniczący przeszedł do ostatniego  punktu porządku obrad.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tLeast" w:line="23"/>
        <w:jc w:val="both"/>
        <w:rPr>
          <w:rFonts w:cs="Times New Roman"/>
        </w:rPr>
      </w:pPr>
      <w:r>
        <w:rPr>
          <w:rFonts w:cs="Times New Roman"/>
        </w:rPr>
        <w:t>Dyskusja.</w:t>
      </w:r>
    </w:p>
    <w:p>
      <w:pPr>
        <w:pStyle w:val="Standard"/>
        <w:spacing w:lineRule="atLeast" w:line="23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tLeast" w:line="23"/>
        <w:jc w:val="both"/>
        <w:rPr/>
      </w:pPr>
      <w:r>
        <w:rPr>
          <w:rFonts w:cs="Times New Roman"/>
        </w:rPr>
        <w:t>W dyskusji ustalono:</w:t>
      </w:r>
    </w:p>
    <w:p>
      <w:pPr>
        <w:pStyle w:val="Standard"/>
        <w:numPr>
          <w:ilvl w:val="0"/>
          <w:numId w:val="2"/>
        </w:numPr>
        <w:spacing w:lineRule="atLeast" w:line="23"/>
        <w:jc w:val="both"/>
        <w:rPr>
          <w:rFonts w:eastAsia="Times New Roman" w:cs="Times New Roman"/>
          <w:b/>
          <w:b/>
          <w:lang w:eastAsia="pl-PL"/>
        </w:rPr>
      </w:pPr>
      <w:r>
        <w:rPr>
          <w:rFonts w:cs="Times New Roman"/>
        </w:rPr>
        <w:t xml:space="preserve">wysokość składki członkowskiej na 2019 i 2020 rok dla wszystkich członków Stowarzyszenia zobowiązanych do uiszczania składek zgodnie z postanowieniami Statutu Stowarzyszenia z wyłączeniem studentów - </w:t>
      </w:r>
      <w:r>
        <w:rPr>
          <w:rFonts w:cs="Times New Roman"/>
          <w:b/>
        </w:rPr>
        <w:t xml:space="preserve">100  zł </w:t>
      </w:r>
    </w:p>
    <w:p>
      <w:pPr>
        <w:pStyle w:val="Standard"/>
        <w:numPr>
          <w:ilvl w:val="0"/>
          <w:numId w:val="2"/>
        </w:numPr>
        <w:spacing w:lineRule="atLeast" w:line="23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wysokość wpisowego na 2019 i 2020 rok dla wszystkich członków Stowarzyszenia </w:t>
        <w:br/>
        <w:t xml:space="preserve">w tym studentów - </w:t>
      </w:r>
      <w:r>
        <w:rPr>
          <w:rFonts w:eastAsia="Times New Roman" w:cs="Times New Roman"/>
          <w:b/>
          <w:lang w:eastAsia="pl-PL"/>
        </w:rPr>
        <w:t xml:space="preserve">20 zł,  </w:t>
      </w:r>
    </w:p>
    <w:p>
      <w:pPr>
        <w:pStyle w:val="Standard"/>
        <w:numPr>
          <w:ilvl w:val="0"/>
          <w:numId w:val="2"/>
        </w:numPr>
        <w:spacing w:lineRule="atLeast" w:line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wysokość składki członkowskiej na 2019 i 2020 rok dla studentów - </w:t>
      </w:r>
      <w:r>
        <w:rPr>
          <w:rFonts w:eastAsia="Times New Roman" w:cs="Times New Roman"/>
          <w:b/>
          <w:lang w:eastAsia="pl-PL"/>
        </w:rPr>
        <w:t>20 zł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Standard"/>
        <w:numPr>
          <w:ilvl w:val="0"/>
          <w:numId w:val="2"/>
        </w:numPr>
        <w:spacing w:lineRule="atLeast" w:line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wysokość wpisowego na 2019 i 2020 rok dla studentów - </w:t>
      </w:r>
      <w:r>
        <w:rPr>
          <w:rFonts w:eastAsia="Times New Roman" w:cs="Times New Roman"/>
          <w:b/>
          <w:lang w:eastAsia="pl-PL"/>
        </w:rPr>
        <w:t>20 zł.</w:t>
      </w:r>
    </w:p>
    <w:p>
      <w:pPr>
        <w:pStyle w:val="Standard"/>
        <w:spacing w:lineRule="atLeast" w:line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highlight w:val="red"/>
          <w:lang w:eastAsia="pl-PL" w:bidi="hi-IN"/>
        </w:rPr>
      </w:pPr>
      <w:r>
        <w:rPr>
          <w:sz w:val="24"/>
          <w:szCs w:val="24"/>
          <w:lang w:eastAsia="pl-PL" w:bidi="hi-IN"/>
        </w:rPr>
        <w:t>Składkę członkowską w 2020 r. członkowie Stowarzyszenia uiszczają jednorazowo do końca I kwartału. Członkowie nowo przyjęci po I kwartale danego roku uiszczają składkę członkowską w terminie dwóch tygodni od dnia doręczenia uchwały Zarządu w sprawie przyjęcia w poczet członków Stowarzyszenia.</w:t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highlight w:val="yellow"/>
          <w:lang w:eastAsia="pl-PL" w:bidi="hi-IN"/>
        </w:rPr>
      </w:pPr>
      <w:r>
        <w:rPr>
          <w:sz w:val="24"/>
          <w:szCs w:val="24"/>
          <w:highlight w:val="yellow"/>
          <w:lang w:eastAsia="pl-PL" w:bidi="hi-IN"/>
        </w:rPr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lang w:eastAsia="pl-PL" w:bidi="hi-IN"/>
        </w:rPr>
      </w:pPr>
      <w:r>
        <w:rPr>
          <w:sz w:val="24"/>
          <w:szCs w:val="24"/>
          <w:lang w:eastAsia="pl-PL" w:bidi="hi-IN"/>
        </w:rPr>
        <w:t>Wpisowe członkowie Stowarzyszenia, zobowiązani do uiszczania składek zgodnie z postanowieniami Statutu Stowarzyszenia, uiszczają jednorazowo w terminie dwóch tygodni od dnia doręczenia uchwały Zarządu w sprawie przyjęcia w poczet członków Stowarzyszenia.</w:t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lang w:eastAsia="pl-PL" w:bidi="hi-IN"/>
        </w:rPr>
      </w:pPr>
      <w:r>
        <w:rPr>
          <w:sz w:val="24"/>
          <w:szCs w:val="24"/>
          <w:lang w:eastAsia="pl-PL" w:bidi="hi-IN"/>
        </w:rPr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lang w:eastAsia="pl-PL" w:bidi="hi-IN"/>
        </w:rPr>
      </w:pPr>
      <w:r>
        <w:rPr>
          <w:sz w:val="24"/>
          <w:szCs w:val="24"/>
          <w:lang w:eastAsia="pl-PL" w:bidi="hi-IN"/>
        </w:rPr>
        <w:t>Zatwierdzono również budżet Stowarzyszenia na 2018 rok , który przestawił Skarbnik Stowarzyszenia Stanisław Brylikowski.</w:t>
      </w:r>
    </w:p>
    <w:p>
      <w:pPr>
        <w:pStyle w:val="Normal"/>
        <w:spacing w:lineRule="atLeast" w:line="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</w:rPr>
        <w:t>Po zakończonej dyskusji Przewodniczący zarządził jawne głosowanie nad uchwałą w sprawie</w:t>
      </w:r>
    </w:p>
    <w:p>
      <w:pPr>
        <w:pStyle w:val="Normal"/>
        <w:spacing w:lineRule="atLeast" w:line="23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ustalenia składki członkowskiej i opłaty wpisowej w 2019 roku oraz składki członkowskiej w 2020 roku.</w:t>
      </w:r>
    </w:p>
    <w:p>
      <w:pPr>
        <w:pStyle w:val="Normal"/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  <w:t>Liczenie głosów.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/>
        <w:t>Obecnych 29 członków, głosowało 29 członków, za 29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wyniku głosowania jawnego zebrani jednogłośnie podjęli uchwałę w sprawie</w:t>
      </w:r>
      <w:r>
        <w:rPr>
          <w:sz w:val="24"/>
          <w:szCs w:val="24"/>
          <w:lang w:eastAsia="pl-PL"/>
        </w:rPr>
        <w:t xml:space="preserve"> ustalenia zasad uiszczania i wysokości składek członkowskich i wpisowego na lata 2018 i 2019 – </w:t>
      </w:r>
      <w:r>
        <w:rPr>
          <w:sz w:val="24"/>
          <w:szCs w:val="24"/>
        </w:rPr>
        <w:t>uchwała nr 11 stanowi załącznik nr 12 do niniejszego protokołu.</w:t>
      </w:r>
    </w:p>
    <w:p>
      <w:pPr>
        <w:pStyle w:val="Normal"/>
        <w:spacing w:lineRule="auto" w:line="27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pojawiły się wolne wnioski: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zobowiązać Zarząd do ujęcia w  porządku obrad na kolejny Walnym Zgromadzeniu Zwyczajnym kwestii zmiany Statutu Stowarzyszenia – dotyczącym zapisu o drugim terminie Walnego Zgromadzenia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związku z wyczerpaniem porządku obrad Przewodniczący Walnego Zgromadzenia Zwyczajnego SPTWAMiWSZ kol. Andrzej Denys zakończył obrady.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Protokolant</w:t>
        <w:tab/>
        <w:t xml:space="preserve">                                                   Przewodniczący Zgromadzenia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/ -/  Mgr Stanisław Wojciechowski                  / -/</w:t>
      </w:r>
      <w:bookmarkStart w:id="0" w:name="_GoBack"/>
      <w:bookmarkEnd w:id="0"/>
      <w:r>
        <w:rPr>
          <w:sz w:val="24"/>
          <w:szCs w:val="24"/>
        </w:rPr>
        <w:t xml:space="preserve">      Prof. </w:t>
      </w:r>
      <w:r>
        <w:rPr>
          <w:sz w:val="24"/>
          <w:szCs w:val="24"/>
        </w:rPr>
        <w:t>d</w:t>
      </w:r>
      <w:r>
        <w:rPr>
          <w:sz w:val="24"/>
          <w:szCs w:val="24"/>
        </w:rPr>
        <w:t>r hab. n. med.  Andrzej Denys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274" w:header="0" w:top="1418" w:footer="708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49618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0b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0bf5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Arial"/>
      <w:sz w:val="24"/>
    </w:rPr>
  </w:style>
  <w:style w:type="character" w:styleId="ListLabel8">
    <w:name w:val="ListLabel 8"/>
    <w:qFormat/>
    <w:rPr>
      <w:rFonts w:cs="Symbol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e80bf5"/>
    <w:pPr>
      <w:suppressAutoHyphens w:val="false"/>
      <w:spacing w:beforeAutospacing="1" w:after="119"/>
    </w:pPr>
    <w:rPr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80bf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80b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e80bf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LibreOffice/5.3.2.2$Windows_x86 LibreOffice_project/6cd4f1ef626f15116896b1d8e1398b56da0d0ee1</Application>
  <Pages>7</Pages>
  <Words>1891</Words>
  <Characters>11987</Characters>
  <CharactersWithSpaces>13998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2018-06-10T10:29:00Z</dcterms:created>
  <dc:creator>Czesław</dc:creator>
  <dc:description/>
  <dc:language>pl-PL</dc:language>
  <cp:lastModifiedBy/>
  <dcterms:modified xsi:type="dcterms:W3CDTF">2018-06-11T16:01:02Z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