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ab/>
        <w:tab/>
        <w:tab/>
      </w:r>
      <w:r>
        <w:rPr>
          <w:b/>
          <w:sz w:val="24"/>
          <w:szCs w:val="24"/>
        </w:rPr>
        <w:tab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Walnego Zgromadzenia Zwyczajnego Członków </w:t>
        <w:br/>
        <w:t xml:space="preserve">Stowarzyszenia Przyjaciół Tradycji Wojskowej Akademii Medycznej </w:t>
        <w:br/>
        <w:t>i Wojskowej Służby Zdrowia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rPr/>
      </w:pPr>
      <w:r>
        <w:rPr>
          <w:b/>
        </w:rPr>
        <w:t>Data Zgromadzenia:</w:t>
      </w:r>
      <w:r>
        <w:rPr/>
        <w:t xml:space="preserve">   </w:t>
        <w:tab/>
        <w:tab/>
        <w:tab/>
        <w:t xml:space="preserve"> 18 maja 2017 r., </w:t>
      </w:r>
    </w:p>
    <w:p>
      <w:pPr>
        <w:pStyle w:val="NormalWeb"/>
        <w:spacing w:before="0" w:after="0"/>
        <w:ind w:left="3540" w:hanging="3540"/>
        <w:rPr/>
      </w:pPr>
      <w:r>
        <w:rPr>
          <w:b/>
        </w:rPr>
        <w:t>Miejsce Zebrania:</w:t>
        <w:tab/>
      </w:r>
      <w:r>
        <w:rPr/>
        <w:t>siedziba Stowarzyszenia - Wydział Wojskowo – Lekarski Uniwersytetu Medycznego pl. Hallera 1 A (I piętro)</w:t>
      </w:r>
    </w:p>
    <w:p>
      <w:pPr>
        <w:pStyle w:val="NormalWeb"/>
        <w:spacing w:before="0" w:after="0"/>
        <w:rPr/>
      </w:pPr>
      <w:r>
        <w:rPr>
          <w:b/>
        </w:rPr>
        <w:t>Godzina rozpoczęcia Zebrania:</w:t>
      </w:r>
      <w:r>
        <w:rPr/>
        <w:t xml:space="preserve"> </w:t>
        <w:tab/>
      </w:r>
      <w:r>
        <w:rPr>
          <w:shd w:fill="FFFFFF" w:val="clear"/>
        </w:rPr>
        <w:t>16.00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Otwarcie Zebrania i stwierdzenie jego prawomocności</w:t>
      </w:r>
    </w:p>
    <w:p>
      <w:pPr>
        <w:pStyle w:val="NormalWeb"/>
        <w:spacing w:before="0" w:after="0"/>
        <w:jc w:val="both"/>
        <w:rPr/>
      </w:pPr>
      <w:r>
        <w:rPr/>
        <w:t>Obrady otworzył Prezes Zarządu Stowarzyszenia Pan Czesław Marmura witając zebranych przedstawiła cel Zebrania i proponowany porządek Zebrania: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Otwarcie Walnego Zgromadzenia Zwyczajnego;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Sprawdzenie i stwierdzenie ważności Walnego Zgromadzenia;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Wybór  prezydium i przewodniczącego Walnego Zgromadzenia oraz powołanie protokolanta.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Informacja Prezesa Stowarzyszenia  o działalności SPTWAM  od 14.09. 2016 r. do 15.05. 2017 roku.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Przedstawienie „Sprawozdania  finansowego SPTWAM i WSZ za okres od 1.12.16. do 31.12. 2016 r.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Przedstawienie „Sprawozdanie  Komisji Rewizyjnej SPTWAM i WSZ za okres 1.12. 16 do 31.12.2016  roku;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Dyskusja nad wygłoszonymi sprawozdaniami;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Podjęcie uchwał zatwierdzających  „Sprawozdanie finansowe SPTWAM za okres od 1.12 do 31. 12. 2016 r.” oraz Sprawozdania Komisji Rewizyjnej SPTWAM i WSZ za okres jak wyżej  w celu złożenia w Urzędzie Skarbowym;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Udzielenie Zarządowi SPTWAM i WSZ absolutorium;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Zatwierdzenie uchwał podjętych przez Zarząd SPTWAM i WSZ (w dniach 22.02.17;  20.04.2017 r., m.in. dotyczących spraw finansowych (składki członkowskie) i organizacyjnych;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Zatwierdzenie Planu Działalności SPTWAM i WSZ na 2017 r.</w:t>
      </w:r>
    </w:p>
    <w:p>
      <w:pPr>
        <w:pStyle w:val="NormalWeb"/>
        <w:spacing w:before="0" w:after="0"/>
        <w:jc w:val="both"/>
        <w:rPr/>
      </w:pPr>
      <w:r>
        <w:rPr/>
        <w:t>Prezes Zarządu stwierdził, że w zebraniu wg listy obecności udział bierze 12 członków Stowarzyszenia spośród 19 jego członków (lista obecności uwzględniająca aktualną liczbę członków Stowarzyszenia stanowi załącznik nr 1 do niniejszego protokołu).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Zebranie zostało zwołane przez Zarząd zgodnie zapisami  </w:t>
      </w:r>
      <w:r>
        <w:rPr>
          <w:b/>
          <w:sz w:val="24"/>
          <w:szCs w:val="24"/>
          <w:lang w:eastAsia="pl-PL"/>
        </w:rPr>
        <w:t>§17</w:t>
      </w:r>
      <w:r>
        <w:rPr>
          <w:sz w:val="24"/>
          <w:szCs w:val="24"/>
        </w:rPr>
        <w:t xml:space="preserve"> Statutu.</w:t>
      </w:r>
    </w:p>
    <w:p>
      <w:pPr>
        <w:pStyle w:val="NormalWeb"/>
        <w:spacing w:before="0" w:after="0"/>
        <w:jc w:val="both"/>
        <w:rPr/>
      </w:pPr>
      <w:r>
        <w:rPr/>
        <w:t>Wszyscy członkowie Stowarzyszenia o Zebraniu zawiadomieni zgodnie z zapisami Statutu Stowarzyszenia.</w:t>
      </w:r>
    </w:p>
    <w:p>
      <w:pPr>
        <w:pStyle w:val="NormalWeb"/>
        <w:spacing w:before="0" w:after="0"/>
        <w:jc w:val="both"/>
        <w:rPr/>
      </w:pPr>
      <w:r>
        <w:rPr/>
        <w:t xml:space="preserve">Biorąc powyższe pod uwagę Zwyczajne Walne Zebranie jest zdolne do podejmowania wiążących uchwał. </w:t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  <w:t xml:space="preserve">Wybór  prezydium i przewodniczącego Walnego Zgromadzenia </w:t>
        <w:br/>
        <w:t>oraz powołanie protokolanta</w:t>
      </w:r>
    </w:p>
    <w:p>
      <w:pPr>
        <w:pStyle w:val="NormalWeb"/>
        <w:spacing w:before="0" w:after="0"/>
        <w:rPr/>
      </w:pPr>
      <w:r>
        <w:rPr/>
        <w:t>Na przewodniczącego zebrania zgłoszono: kol. Czesław Marmurę.</w:t>
      </w:r>
    </w:p>
    <w:p>
      <w:pPr>
        <w:pStyle w:val="NormalWeb"/>
        <w:spacing w:before="0" w:after="0"/>
        <w:jc w:val="both"/>
        <w:rPr/>
      </w:pPr>
      <w:r>
        <w:rPr/>
        <w:t>Kandydat wyraził zgodę na pełnienie funkcji przewodniczącego Zgromadzenia.</w:t>
      </w:r>
    </w:p>
    <w:p>
      <w:pPr>
        <w:pStyle w:val="NormalWeb"/>
        <w:spacing w:before="0" w:after="0"/>
        <w:jc w:val="both"/>
        <w:rPr/>
      </w:pPr>
      <w:r>
        <w:rPr/>
        <w:t>Głosowanie jawne.</w:t>
      </w:r>
    </w:p>
    <w:p>
      <w:pPr>
        <w:pStyle w:val="NormalWeb"/>
        <w:spacing w:before="0" w:after="0"/>
        <w:jc w:val="both"/>
        <w:rPr/>
      </w:pPr>
      <w:r>
        <w:rPr/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 W wyniku jawnego głosowania  zebrani jednomyślnie podjęli uchwałę w sprawie wyboru przewodniczącego zgromadzenia – uchwała stanowi załącznik nr 2 do niniejszego protokołu.</w:t>
      </w:r>
    </w:p>
    <w:p>
      <w:pPr>
        <w:pStyle w:val="NormalWeb"/>
        <w:spacing w:before="0" w:after="0"/>
        <w:jc w:val="both"/>
        <w:rPr/>
      </w:pPr>
      <w:r>
        <w:rPr/>
        <w:t>Na protokolanta zgłoszono: kol. Stanisława Wojciechowskiego</w:t>
      </w:r>
    </w:p>
    <w:p>
      <w:pPr>
        <w:pStyle w:val="NormalWeb"/>
        <w:spacing w:before="0" w:after="0"/>
        <w:jc w:val="both"/>
        <w:rPr/>
      </w:pPr>
      <w:r>
        <w:rPr/>
        <w:t>Kandydat wyraził zgodę na pełnienie funkcji protokolanta Zgromadzenia.</w:t>
      </w:r>
    </w:p>
    <w:p>
      <w:pPr>
        <w:pStyle w:val="NormalWeb"/>
        <w:spacing w:before="0" w:after="0"/>
        <w:jc w:val="both"/>
        <w:rPr/>
      </w:pPr>
      <w:r>
        <w:rPr/>
        <w:t>Głosowanie jawne.</w:t>
      </w:r>
    </w:p>
    <w:p>
      <w:pPr>
        <w:pStyle w:val="NormalWeb"/>
        <w:spacing w:before="0" w:after="0"/>
        <w:jc w:val="both"/>
        <w:rPr/>
      </w:pPr>
      <w:r>
        <w:rPr/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jawnego głosowania zebrani jednomyślnie podjęli uchwałę w sprawie wyboru protokolanta zgromadzenia  – uchwała stanowi załącznik nr 3 do niniejszego protokołu.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Przyjęcie porządku obrad zgromadzenia</w:t>
      </w:r>
    </w:p>
    <w:p>
      <w:pPr>
        <w:pStyle w:val="NormalWeb"/>
        <w:spacing w:before="0" w:after="0"/>
        <w:jc w:val="both"/>
        <w:rPr/>
      </w:pPr>
      <w:r>
        <w:rPr/>
        <w:t>W tym miejscu Przewodniczący Zgromadzenia przejął przewodniczenie Zgromadzeniu i poprosiło zgłaszanie uwag do zaproponowanego przez Zarząd Stowarzyszenia porządku zgromadzenia.</w:t>
      </w:r>
    </w:p>
    <w:p>
      <w:pPr>
        <w:pStyle w:val="NormalWeb"/>
        <w:spacing w:before="0" w:after="0"/>
        <w:jc w:val="both"/>
        <w:rPr/>
      </w:pPr>
      <w:r>
        <w:rPr/>
        <w:t>W tym miejscu Sekretarz Zarządu zgłosił wniosek o zmianę porządku obrad w zakresie: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/>
      </w:pPr>
      <w:r>
        <w:rPr/>
        <w:t>pkt 4 porządku obrad z „Informacja Prezesa Stowarzyszenia  o działalności SPTWAM  od 14.09. 2016 r. do 15.05. 2017 roku.” na „Przedstawienie „Sprawozdania  z działalności Zarządu SPTWAM i WSZ za okres od 1.12.16. do 31.12. 2016 r. „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/>
      </w:pPr>
      <w:r>
        <w:rPr/>
        <w:t>pkt 8 porządku obrad z „Podjęcie uchwał zatwierdzających  „Sprawozdanie finansowe SPTWAM za okres od 1.12 do 31. 12. 2016 r.” oraz Sprawozdania Komisji Rewizyjnej SPTWAM i WSZ za okres jak wyżej  w celu złożenia w Urzędzie Skarbowym” na „Podjęcie uchwał zatwierdzających  „Sprawozdanie  z działalności Zarządu SPTWAM i WSZ za okres od 1.12.16. do 31.12. 2016 r. „, „Sprawozdanie finansowe SPTWAM i WSZ za okres od 1.12 do 31. 12. 2016 r.” oraz Sprawozdania Komisji Rewizyjnej SPTWAM i WSZ za okres jak wyżej  w celu złożenia w Urzędzie Skarbowym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pkt 10 porządku obrad zatwierdzenie uchwał </w:t>
      </w:r>
      <w:r>
        <w:rPr>
          <w:sz w:val="22"/>
          <w:szCs w:val="22"/>
          <w:lang w:eastAsia="pl-PL"/>
        </w:rPr>
        <w:t>Zatwierdzenie uchwał podjętych przez Zarząd SPTWAM i WSZ (w dniach 22.02.17;  20.04.2017 r., m.in. dotyczących spraw organizacyjnych z wyłączeniem uchwały dot. spraw finansowych – składki członkowskie i wpisowe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/>
      </w:pPr>
      <w:r>
        <w:rPr/>
        <w:t>dodać pkt 12 podjęcie uchwały w sprawie ustalenia zasad uiszczania i wysokości składek członkowskich i wpisowego na lata 2017 i 2018</w:t>
      </w:r>
    </w:p>
    <w:p>
      <w:pPr>
        <w:pStyle w:val="NormalWeb"/>
        <w:spacing w:before="0" w:after="0"/>
        <w:jc w:val="both"/>
        <w:rPr/>
      </w:pPr>
      <w:r>
        <w:rPr/>
        <w:t>Głosowanie jawne nad zmienionym porządkiem obrad.</w:t>
      </w:r>
    </w:p>
    <w:p>
      <w:pPr>
        <w:pStyle w:val="NormalWeb"/>
        <w:spacing w:before="0" w:after="0"/>
        <w:jc w:val="both"/>
        <w:rPr/>
      </w:pPr>
      <w:r>
        <w:rPr/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przyjęcia porządku obrad zebrania – uchwała stanowi załącznik nr 4 do niniejszego protokołu.</w:t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both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Przedstawienie „Sprawozdania  z działalności Zarządu SPTWAM i WSZ </w:t>
        <w:br/>
        <w:t xml:space="preserve">za okres od 1.12.16. do 31.12. 2016 r. 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W imieniu Zarządu Stowarzyszenia głos zabrał Prezes Zarządu Pan Czesław Marmura przedstawiając sprawozdanie Zarządu z działalności za okres od 14.09. 2016 r. do 15.05. 2017r.</w:t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 xml:space="preserve">Przedstawienie „Sprawozdania  finansowego SPTWAM i WSZ </w:t>
        <w:br/>
        <w:t xml:space="preserve">za okres od 1.12.16. do 31.12. 2016 r. 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 xml:space="preserve">Kolejno Prezes Zarządu przedstawił zebranym sprawozdanie finansowe Stowarzyszenia </w:t>
        <w:br/>
        <w:t>za okres za okres od 1.12.16. do 31.12. 2016 r.</w:t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  <w:t xml:space="preserve">Przedstawienie „Sprawozdanie  Komisji Rewizyjnej SPTWAM i WSZ </w:t>
        <w:br/>
        <w:t>za okres 1.12.16 do 31.12.2016 r.</w:t>
      </w:r>
    </w:p>
    <w:p>
      <w:pPr>
        <w:pStyle w:val="NormalWeb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="0"/>
        <w:jc w:val="both"/>
        <w:rPr/>
      </w:pPr>
      <w:r>
        <w:rPr/>
        <w:t>W imieniu Komisji Rewizyjnej Stowarzyszenia głos zabrał Przewodniczący Komisji Rewizyjnej kol. Sławomir Płuciennik przedstawiając sprawozdanie Komisji Rewizyjnej z działalności za okres 01.12.16 do 31.12.2016 r.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eastAsia="SimSun, 宋体" w:cs="Times New Roman"/>
          <w:b/>
          <w:b/>
          <w:lang w:eastAsia="hi-IN"/>
        </w:rPr>
      </w:pPr>
      <w:r>
        <w:rPr>
          <w:rFonts w:cs="Times New Roman"/>
        </w:rPr>
        <w:t>Przewodniczący Komisji Rewizyjnej wniósł o udzielenie Zarządowi oraz każdemu z jego członków absolutorium.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Dyskusja nad wygłoszonymi sprawozdaniami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Zebrani nie zgłosili uwag do przedstawionych przez Zarząd i Komisję Rewizyjną sprawozdań.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Z uwagi na powyższe Przewodniczący Zebrania zarządził głosowanie jawne nad uchwałami: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 xml:space="preserve"> </w:t>
      </w:r>
      <w:r>
        <w:rPr>
          <w:rFonts w:eastAsia="SimSun, 宋体" w:cs="Times New Roman"/>
          <w:b/>
          <w:lang w:eastAsia="hi-IN"/>
        </w:rPr>
        <w:t>Podjęcie uchwał zatwierdzających: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„</w:t>
      </w:r>
      <w:r>
        <w:rPr>
          <w:rFonts w:eastAsia="SimSun, 宋体" w:cs="Times New Roman"/>
          <w:b/>
          <w:lang w:eastAsia="hi-IN"/>
        </w:rPr>
        <w:t xml:space="preserve">Sprawozdanie  z działalności Zarządu SPTWAM i WSZ za okres od 1.12.16. do 31.12. 2016 r. „ 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Standard"/>
        <w:jc w:val="both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zatwierdzenia sprawozdania z działalności Zarządu za okres   od 1.12.16. do 31.12. 2016 r.  – uchwała stanowi załącznik nr 5 do niniejszego protokołu.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„</w:t>
      </w:r>
      <w:r>
        <w:rPr>
          <w:rFonts w:eastAsia="SimSun, 宋体" w:cs="Times New Roman"/>
          <w:b/>
          <w:lang w:eastAsia="hi-IN"/>
        </w:rPr>
        <w:t>Sprawozdanie finansowe SPTWAM i WSZ za okres od 1.12 do 31. 12. 2016 r.”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zatwierdzenia sprawozdania finansowego za okres od 1.12 do 31. 12. 2016 r.” – uchwała stanowi załącznik nr 6 do niniejszego protokołu.</w:t>
      </w:r>
    </w:p>
    <w:p>
      <w:pPr>
        <w:pStyle w:val="Standard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cs="Times New Roman"/>
          <w:b/>
        </w:rPr>
        <w:t>Sprawozdania Komisji Rewizyjnej SPTWAM i WSZ za okres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od 1.12 do 31. 12. 2016 r. w celu złożenia w Urzędzie Skarbowym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podjęli uchwałę w sprawie zatwierdzenia sprawozdania z działalności Komisji Rewizyjnej za okres 1.12 do 31. 12. 2016 r.   – uchwała stanowi załącznik nr 7 do niniejszego protokołu.</w:t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</w:r>
    </w:p>
    <w:p>
      <w:pPr>
        <w:pStyle w:val="Standard"/>
        <w:jc w:val="center"/>
        <w:rPr>
          <w:rFonts w:eastAsia="SimSun, 宋体" w:cs="Times New Roman"/>
          <w:b/>
          <w:b/>
          <w:lang w:eastAsia="hi-IN"/>
        </w:rPr>
      </w:pPr>
      <w:r>
        <w:rPr>
          <w:rFonts w:eastAsia="SimSun, 宋体" w:cs="Times New Roman"/>
          <w:b/>
          <w:lang w:eastAsia="hi-IN"/>
        </w:rPr>
        <w:t>Udzielenie Zarządowi SPTWAM i WSZ absolutorium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jc w:val="both"/>
        <w:rPr>
          <w:rFonts w:cs="Times New Roman"/>
        </w:rPr>
      </w:pPr>
      <w:r>
        <w:rPr>
          <w:rFonts w:eastAsia="SimSun, 宋体" w:cs="Times New Roman"/>
          <w:lang w:eastAsia="hi-IN"/>
        </w:rPr>
        <w:t>Głosowanie jawne w sprawie udzielenia absolutorium Zarządowi i każdemu z jego członków.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NormalWeb"/>
        <w:spacing w:before="0" w:after="0"/>
        <w:jc w:val="both"/>
        <w:rPr/>
      </w:pPr>
      <w:r>
        <w:rPr/>
        <w:t>W wyniku głosowania jawnego zebrani jednomyślnie  podjęli uchwałę w sprawie udzielenia absolutorium Zarządowi – uchwała stanowi załącznik nr 8 do niniejszego protokołu.</w:t>
      </w:r>
    </w:p>
    <w:p>
      <w:pPr>
        <w:pStyle w:val="Standard"/>
        <w:rPr>
          <w:rFonts w:eastAsia="SimSun, 宋体" w:cs="Times New Roman"/>
          <w:lang w:eastAsia="hi-IN"/>
        </w:rPr>
      </w:pPr>
      <w:r>
        <w:rPr>
          <w:rFonts w:eastAsia="SimSun, 宋体" w:cs="Times New Roman"/>
          <w:lang w:eastAsia="hi-IN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Zatwierdzenie uchwał podjętych przez Zarząd SPTWAM i WSZ </w:t>
        <w:br/>
        <w:t xml:space="preserve">w dniach 22.02.17;  20.04.2017 r. </w:t>
        <w:b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tym miejscu Sekretarz Zarządu przedstawił zebranym kolejno: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uchwała nr 1/ 2017/O</w:t>
      </w:r>
      <w:r>
        <w:rPr>
          <w:rFonts w:eastAsia="SimSun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pl-PL"/>
        </w:rPr>
        <w:t>z dnia 22.02.2017 r. w sprawie: powołania Komisji Problemowych,</w:t>
      </w:r>
    </w:p>
    <w:p>
      <w:pPr>
        <w:pStyle w:val="Normal"/>
        <w:spacing w:lineRule="auto" w:line="360"/>
        <w:textAlignment w:val="baseline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>- uchwała nr 2/2017/O z dnia 22.02.2017 r.</w:t>
      </w:r>
      <w:r>
        <w:rPr>
          <w:rFonts w:eastAsia="SimSun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pl-PL"/>
        </w:rPr>
        <w:t xml:space="preserve">w sprawie: przyjęcia </w:t>
      </w:r>
      <w:r>
        <w:rPr>
          <w:rFonts w:eastAsia="SimSun"/>
          <w:sz w:val="24"/>
          <w:szCs w:val="24"/>
          <w:lang w:eastAsia="en-US"/>
        </w:rPr>
        <w:t>Regulaminu Pracy</w:t>
      </w:r>
      <w:r>
        <w:rPr>
          <w:rFonts w:eastAsia="Calibri" w:eastAsiaTheme="minorHAnsi"/>
          <w:sz w:val="24"/>
          <w:szCs w:val="24"/>
          <w:lang w:eastAsia="en-US"/>
        </w:rPr>
        <w:t xml:space="preserve"> Zarządu,</w:t>
      </w:r>
    </w:p>
    <w:p>
      <w:pPr>
        <w:pStyle w:val="Normal"/>
        <w:spacing w:lineRule="auto" w:line="360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uchwała nr 3/ 2017/O</w:t>
      </w:r>
      <w:r>
        <w:rPr>
          <w:rFonts w:eastAsia="SimSun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pl-PL"/>
        </w:rPr>
        <w:t>z dnia 22.02.2017 r. w sprawie: przyjęcia regulaminu komisji rewizyjnej,</w:t>
      </w:r>
    </w:p>
    <w:p>
      <w:pPr>
        <w:pStyle w:val="Normal"/>
        <w:widowControl w:val="false"/>
        <w:spacing w:lineRule="auto" w:line="360"/>
        <w:textAlignment w:val="baseline"/>
        <w:rPr>
          <w:rFonts w:eastAsia="SimSun"/>
          <w:sz w:val="24"/>
          <w:szCs w:val="24"/>
          <w:lang w:bidi="hi-IN"/>
        </w:rPr>
      </w:pPr>
      <w:r>
        <w:rPr>
          <w:sz w:val="24"/>
          <w:szCs w:val="24"/>
          <w:lang w:eastAsia="pl-PL" w:bidi="hi-IN"/>
        </w:rPr>
        <w:t>- uchwała nr 5/ 2017/P</w:t>
      </w:r>
      <w:r>
        <w:rPr>
          <w:rFonts w:eastAsia="SimSun"/>
          <w:sz w:val="24"/>
          <w:szCs w:val="24"/>
          <w:lang w:bidi="hi-IN"/>
        </w:rPr>
        <w:t xml:space="preserve"> </w:t>
      </w:r>
      <w:r>
        <w:rPr>
          <w:sz w:val="24"/>
          <w:szCs w:val="24"/>
          <w:lang w:eastAsia="pl-PL" w:bidi="hi-IN"/>
        </w:rPr>
        <w:t xml:space="preserve">z dnia 20.04.2017 r. w sprawie: przyjęcia nowych </w:t>
      </w:r>
      <w:r>
        <w:rPr>
          <w:rFonts w:eastAsia="SimSun"/>
          <w:sz w:val="24"/>
          <w:szCs w:val="24"/>
          <w:lang w:bidi="hi-IN"/>
        </w:rPr>
        <w:t>Członków</w:t>
      </w:r>
    </w:p>
    <w:p>
      <w:pPr>
        <w:pStyle w:val="Normal"/>
        <w:widowControl w:val="false"/>
        <w:spacing w:lineRule="auto" w:line="300"/>
        <w:textAlignment w:val="baseline"/>
        <w:rPr>
          <w:rFonts w:eastAsia="SimSun"/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>do Stowarzyszenia,</w:t>
      </w:r>
    </w:p>
    <w:p>
      <w:pPr>
        <w:pStyle w:val="Normal"/>
        <w:widowControl w:val="false"/>
        <w:spacing w:lineRule="auto" w:line="360"/>
        <w:textAlignment w:val="baseline"/>
        <w:rPr>
          <w:rFonts w:eastAsia="SimSun"/>
          <w:sz w:val="24"/>
          <w:szCs w:val="24"/>
          <w:lang w:bidi="hi-IN"/>
        </w:rPr>
      </w:pPr>
      <w:r>
        <w:rPr>
          <w:sz w:val="24"/>
          <w:szCs w:val="24"/>
          <w:lang w:eastAsia="pl-PL" w:bidi="hi-IN"/>
        </w:rPr>
        <w:t>- uchwała Nr 6/ 2017/P</w:t>
      </w:r>
      <w:r>
        <w:rPr>
          <w:rFonts w:eastAsia="SimSun"/>
          <w:sz w:val="24"/>
          <w:szCs w:val="24"/>
          <w:lang w:bidi="hi-IN"/>
        </w:rPr>
        <w:t xml:space="preserve"> </w:t>
      </w:r>
      <w:r>
        <w:rPr>
          <w:sz w:val="24"/>
          <w:szCs w:val="24"/>
          <w:lang w:eastAsia="pl-PL" w:bidi="hi-IN"/>
        </w:rPr>
        <w:t xml:space="preserve">z dnia 20.04.2017 r. w sprawie: powołania na Pełnomocnika Zarządu </w:t>
      </w:r>
    </w:p>
    <w:p>
      <w:pPr>
        <w:pStyle w:val="Normal"/>
        <w:widowControl w:val="false"/>
        <w:spacing w:lineRule="auto" w:line="300"/>
        <w:textAlignment w:val="baseline"/>
        <w:rPr>
          <w:rFonts w:eastAsia="SimSun"/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>Stowarzyszenia ds. komunikacji z mediami kol. Mirosława Wdowczyka.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Przewodniczący Zgromadzenia zarządził głosowanie jawne w celu jej zatwierdzenia.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Liczenie głosów.</w:t>
      </w:r>
    </w:p>
    <w:p>
      <w:pPr>
        <w:pStyle w:val="NormalWeb"/>
        <w:spacing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jawnego zebrani jednomyślnie  podjęli uchwałę w sprawie zatwierdzenia w/w uchwały Zarządu.   Uchwała   stanowi załącznik nr 9 do niniejszego protokołu.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</w:r>
    </w:p>
    <w:p>
      <w:pPr>
        <w:pStyle w:val="Normal"/>
        <w:jc w:val="center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Zatwierdzenie Planu Działalności SPTWAM i WSZ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i Terminarza Przedsięwzięć na 2017 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tym miejscu Przewodniczący przeszedł do kolejnego punktu porządku obrad.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działalności SPTWAM i WSZ </w:t>
      </w:r>
      <w:r>
        <w:rPr>
          <w:sz w:val="24"/>
          <w:szCs w:val="24"/>
          <w:lang w:eastAsia="pl-PL"/>
        </w:rPr>
        <w:t>i Terminarza Przedsięwzięć</w:t>
      </w:r>
      <w:r>
        <w:rPr>
          <w:sz w:val="24"/>
          <w:szCs w:val="24"/>
        </w:rPr>
        <w:t xml:space="preserve"> na 2017 r.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zakończonej dyskusji Przewodniczący zarządził jawne głosowanie nad uchwałą w sprawie zatwierdzenia planu działalności SPTWAM i WSZ </w:t>
      </w:r>
      <w:r>
        <w:rPr>
          <w:sz w:val="24"/>
          <w:szCs w:val="24"/>
          <w:lang w:eastAsia="pl-PL"/>
        </w:rPr>
        <w:t>Terminarza Przedsięwzięć</w:t>
      </w:r>
      <w:r>
        <w:rPr>
          <w:sz w:val="24"/>
          <w:szCs w:val="24"/>
        </w:rPr>
        <w:t xml:space="preserve"> na 2017 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Liczenie głosów.</w:t>
      </w:r>
    </w:p>
    <w:p>
      <w:pPr>
        <w:pStyle w:val="NormalWeb"/>
        <w:spacing w:beforeAutospacing="0" w:before="0" w:after="0"/>
        <w:jc w:val="both"/>
        <w:rPr/>
      </w:pPr>
      <w:r>
        <w:rPr/>
        <w:t xml:space="preserve">Obecnych 12 członków, głosowało 12 członków, za 12  członków, przeciw  i wstrzymujących się </w:t>
      </w:r>
    </w:p>
    <w:p>
      <w:pPr>
        <w:pStyle w:val="NormalWeb"/>
        <w:spacing w:beforeAutospacing="0" w:before="0" w:after="0"/>
        <w:jc w:val="both"/>
        <w:rPr/>
      </w:pPr>
      <w:r>
        <w:rPr/>
        <w:t>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wyniku głosowania jawnego zebrani jednogłośnie podjęli uchwałę w sprawie zatwierdzenia planu działalności SPTWAM i WSZ</w:t>
      </w:r>
      <w:r>
        <w:rPr>
          <w:sz w:val="24"/>
          <w:szCs w:val="24"/>
          <w:lang w:eastAsia="pl-PL"/>
        </w:rPr>
        <w:t xml:space="preserve"> Terminarza Przedsięwzięć</w:t>
      </w:r>
      <w:r>
        <w:rPr>
          <w:sz w:val="24"/>
          <w:szCs w:val="24"/>
        </w:rPr>
        <w:t xml:space="preserve"> na 2017 r. – uchwała stanowi załącznik nr 10 do niniejszego protokołu.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Ustalenia zasad uiszczania i wysokości składek członkowskich i wpisowego </w:t>
        <w:br/>
        <w:t>na lata 2017 i 2018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tym miejscu Przewodniczący przeszedł do ostatniego  punktu porządku obrad.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tLeast" w:line="23"/>
        <w:jc w:val="both"/>
        <w:rPr>
          <w:rFonts w:cs="Times New Roman"/>
        </w:rPr>
      </w:pPr>
      <w:r>
        <w:rPr>
          <w:rFonts w:cs="Times New Roman"/>
        </w:rPr>
        <w:t>Dyskusja.</w:t>
      </w:r>
    </w:p>
    <w:p>
      <w:pPr>
        <w:pStyle w:val="Standard"/>
        <w:spacing w:lineRule="atLeast" w:line="23"/>
        <w:jc w:val="both"/>
        <w:rPr>
          <w:rFonts w:cs="Times New Roman"/>
        </w:rPr>
      </w:pPr>
      <w:r>
        <w:rPr>
          <w:rFonts w:cs="Times New Roman"/>
        </w:rPr>
        <w:t>W dyskusji ustalono</w:t>
      </w:r>
    </w:p>
    <w:p>
      <w:pPr>
        <w:pStyle w:val="Standard"/>
        <w:numPr>
          <w:ilvl w:val="0"/>
          <w:numId w:val="4"/>
        </w:numPr>
        <w:spacing w:lineRule="atLeast" w:line="23"/>
        <w:jc w:val="both"/>
        <w:rPr>
          <w:rFonts w:eastAsia="Times New Roman" w:cs="Times New Roman"/>
          <w:b/>
          <w:b/>
          <w:lang w:eastAsia="pl-PL"/>
        </w:rPr>
      </w:pPr>
      <w:r>
        <w:rPr>
          <w:rFonts w:cs="Times New Roman"/>
        </w:rPr>
        <w:t xml:space="preserve">wysokość składki członkowskiej na 2017 i 2018 rok dla wszystkich członków Stowarzyszenia zobowiązanych do uiszczania składek zgodnie z postanowieniami Statutu Stowarzyszenia z wyłączeniem studentów - </w:t>
      </w:r>
      <w:r>
        <w:rPr>
          <w:rFonts w:cs="Times New Roman"/>
          <w:b/>
        </w:rPr>
        <w:t xml:space="preserve">100  zł </w:t>
      </w:r>
    </w:p>
    <w:p>
      <w:pPr>
        <w:pStyle w:val="Standard"/>
        <w:numPr>
          <w:ilvl w:val="0"/>
          <w:numId w:val="4"/>
        </w:numPr>
        <w:spacing w:lineRule="atLeast" w:line="23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wysokość wpisowego na 2017 i 2018 rok dla wszystkich członków Stowarzyszenia </w:t>
        <w:br/>
        <w:t xml:space="preserve">w tym studentów - </w:t>
      </w:r>
      <w:r>
        <w:rPr>
          <w:rFonts w:eastAsia="Times New Roman" w:cs="Times New Roman"/>
          <w:b/>
          <w:lang w:eastAsia="pl-PL"/>
        </w:rPr>
        <w:t xml:space="preserve">20 zł,  </w:t>
      </w:r>
    </w:p>
    <w:p>
      <w:pPr>
        <w:pStyle w:val="Standard"/>
        <w:numPr>
          <w:ilvl w:val="0"/>
          <w:numId w:val="4"/>
        </w:numPr>
        <w:spacing w:lineRule="atLeast" w:line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wysokość składki członkowskiej na 2017 i 2018 rok dla studentów - </w:t>
      </w:r>
      <w:r>
        <w:rPr>
          <w:rFonts w:eastAsia="Times New Roman" w:cs="Times New Roman"/>
          <w:b/>
          <w:lang w:eastAsia="pl-PL"/>
        </w:rPr>
        <w:t>20 zł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Standard"/>
        <w:numPr>
          <w:ilvl w:val="0"/>
          <w:numId w:val="4"/>
        </w:numPr>
        <w:spacing w:lineRule="atLeast" w:line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wysokość wpisowego na 2017 i 2018 rok dla studentów - </w:t>
      </w:r>
      <w:r>
        <w:rPr>
          <w:rFonts w:eastAsia="Times New Roman" w:cs="Times New Roman"/>
          <w:b/>
          <w:lang w:eastAsia="pl-PL"/>
        </w:rPr>
        <w:t>20 zł.</w:t>
      </w:r>
    </w:p>
    <w:p>
      <w:pPr>
        <w:pStyle w:val="Standard"/>
        <w:spacing w:lineRule="atLeast" w:line="2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highlight w:val="red"/>
          <w:lang w:eastAsia="pl-PL" w:bidi="hi-IN"/>
        </w:rPr>
      </w:pPr>
      <w:r>
        <w:rPr>
          <w:sz w:val="24"/>
          <w:szCs w:val="24"/>
          <w:lang w:eastAsia="pl-PL" w:bidi="hi-IN"/>
        </w:rPr>
        <w:t>Składkę członkowską w 2018 r. członkowie Stowarzyszenia uiszczają jednorazowo do końca I kwartału. Członkowie nowo przyjęci po I kwartale danego roku uiszczają składkę członkowską w terminie dwóch tygodni od dnia doręczenia uchwały Zarządu w sprawie przyjęcia w poczet członków Stowarzyszenia.</w:t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highlight w:val="yellow"/>
          <w:lang w:eastAsia="pl-PL" w:bidi="hi-IN"/>
        </w:rPr>
      </w:pPr>
      <w:r>
        <w:rPr>
          <w:sz w:val="24"/>
          <w:szCs w:val="24"/>
          <w:highlight w:val="yellow"/>
          <w:lang w:eastAsia="pl-PL" w:bidi="hi-IN"/>
        </w:rPr>
      </w:r>
    </w:p>
    <w:p>
      <w:pPr>
        <w:pStyle w:val="Normal"/>
        <w:widowControl w:val="false"/>
        <w:spacing w:lineRule="atLeast" w:line="23"/>
        <w:jc w:val="both"/>
        <w:textAlignment w:val="baseline"/>
        <w:rPr>
          <w:sz w:val="24"/>
          <w:szCs w:val="24"/>
          <w:lang w:eastAsia="pl-PL" w:bidi="hi-IN"/>
        </w:rPr>
      </w:pPr>
      <w:r>
        <w:rPr>
          <w:sz w:val="24"/>
          <w:szCs w:val="24"/>
          <w:lang w:eastAsia="pl-PL" w:bidi="hi-IN"/>
        </w:rPr>
        <w:t>Wpisowe członkowie Stowarzyszenia, zobowiązani do uiszczania składek zgodnie z postanowieniami Statutu Stowarzyszenia, uiszczają jednorazowo w terminie dwóch tygodni od dnia doręczenia uchwały Zarządu w sprawie przyjęcia w poczet członków Stowarzyszenia.</w:t>
      </w:r>
    </w:p>
    <w:p>
      <w:pPr>
        <w:pStyle w:val="Normal"/>
        <w:spacing w:lineRule="atLeast" w:line="23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</w:rPr>
        <w:t>Po zakończonej dyskusji Przewodniczący zarządził jawne głosowanie nad uchwałą w sprawie</w:t>
      </w:r>
    </w:p>
    <w:p>
      <w:pPr>
        <w:pStyle w:val="Normal"/>
        <w:spacing w:lineRule="atLeast" w:line="23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ustalenia składki członkowskiej i opłaty wpisowej w 2017 roku oraz składki członkowskiej w 2018 roku.</w:t>
      </w:r>
    </w:p>
    <w:p>
      <w:pPr>
        <w:pStyle w:val="Normal"/>
        <w:spacing w:lineRule="atLeast" w:line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Liczenie głosów.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jc w:val="both"/>
        <w:rPr/>
      </w:pPr>
      <w:r>
        <w:rPr/>
        <w:t>Obecnych 12 członków, głosowało 12 członków, za 12  członków, przeciw  i wstrzymujących się od głosu nie było.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</w:rPr>
        <w:t>W wyniku głosowania jawnego zebrani jednogłośnie podjęli uchwałę w sprawie</w:t>
      </w:r>
      <w:r>
        <w:rPr>
          <w:sz w:val="24"/>
          <w:szCs w:val="24"/>
          <w:lang w:eastAsia="pl-PL"/>
        </w:rPr>
        <w:t xml:space="preserve"> ustalenia zasad uiszczania i wysokości składek członkowskich i wpisowego na lata 2017 i 2018 - </w:t>
      </w:r>
      <w:r>
        <w:rPr>
          <w:sz w:val="24"/>
          <w:szCs w:val="24"/>
        </w:rPr>
        <w:t>uchwała stanowi załącznik nr 11 do niniejszego protokołu.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tym miejscu pojawiły się wolne wnioski: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zobowiązać Zarząd do ujęcia w porządku obrad jednego z kolejnych Walnych Zebrań Członków kwestii zmiany Statutu Stowarzyszenia – zapisu o drugim terminie Walnego.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związku z wyczerpaniem porządku obrad zebranie zakończono o godz. 17.10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członków uprawnionych do głosowania stanowiąca jednocześnie listę obecności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1/2017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2/2017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3/2017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4/2017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5/2017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6/2017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7/2017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8/2017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9/2017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nr 10/2017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Protokolant</w:t>
        <w:tab/>
        <w:t xml:space="preserve">                                                   Przewodniczący Zgromadzenia</w:t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6f5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026f5c"/>
    <w:pPr>
      <w:suppressAutoHyphens w:val="false"/>
      <w:spacing w:beforeAutospacing="1" w:after="119"/>
    </w:pPr>
    <w:rPr>
      <w:sz w:val="24"/>
      <w:szCs w:val="24"/>
      <w:lang w:eastAsia="pl-PL"/>
    </w:rPr>
  </w:style>
  <w:style w:type="paragraph" w:styleId="Standard" w:customStyle="1">
    <w:name w:val="Standard"/>
    <w:qFormat/>
    <w:rsid w:val="00026f5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b256c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LibreOffice/5.3.2.2$Windows_x86 LibreOffice_project/6cd4f1ef626f15116896b1d8e1398b56da0d0ee1</Application>
  <Pages>6</Pages>
  <Words>1675</Words>
  <Characters>10268</Characters>
  <CharactersWithSpaces>11961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2017-05-24T04:40:00Z</dcterms:created>
  <dc:creator>CBMM</dc:creator>
  <dc:description/>
  <dc:language>pl-PL</dc:language>
  <cp:lastModifiedBy/>
  <dcterms:modified xsi:type="dcterms:W3CDTF">2017-05-29T10:03:22Z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