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PROTOKÓŁ nr 3/2018</w:t>
      </w:r>
    </w:p>
    <w:p>
      <w:pPr>
        <w:pStyle w:val="Standard"/>
        <w:spacing w:lineRule="auto" w:line="300"/>
        <w:jc w:val="center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z zebrania Zarządu 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Stowarzyszenia 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i Wojskowej Służby Zdrowia z siedzibą w Łodzi </w:t>
      </w:r>
    </w:p>
    <w:p>
      <w:pPr>
        <w:pStyle w:val="Standard"/>
        <w:spacing w:lineRule="auto" w:line="36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</w:rPr>
        <w:t>w dniu 20 czerwca 2018 roku</w:t>
      </w:r>
      <w:r>
        <w:rPr>
          <w:rFonts w:eastAsia="Calibri" w:cs="Times New Roman" w:ascii="Times New Roman" w:hAnsi="Times New Roman"/>
          <w:b/>
          <w:bCs/>
          <w:i/>
          <w:iCs w:val="false"/>
          <w:sz w:val="24"/>
          <w:szCs w:val="24"/>
        </w:rPr>
        <w:t>.</w:t>
      </w:r>
    </w:p>
    <w:p>
      <w:pPr>
        <w:pStyle w:val="Standard"/>
        <w:spacing w:lineRule="auto" w:line="3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0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20 czerwca 2018 roku w Sali Wydziału Wojskowo-Lekarskiego UM  przy pl. Hallera 1 w Łodzi, odbyło się zebranie Zarządu </w:t>
      </w:r>
      <w:r>
        <w:rPr>
          <w:rFonts w:cs="Times New Roman" w:ascii="Times New Roman" w:hAnsi="Times New Roman"/>
          <w:sz w:val="24"/>
          <w:szCs w:val="24"/>
        </w:rPr>
        <w:t>Stowarzyszenia Przyjaciół Tradycji Wojskowej Akademii Medycznej i Wojskowej Służby Zdrowia.</w:t>
      </w:r>
    </w:p>
    <w:p>
      <w:pPr>
        <w:pStyle w:val="Standard"/>
        <w:spacing w:lineRule="auto" w: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posiedzeniu uczestniczyli następujący Członkowie Zarządu: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Prezes Stowarzyszenia: kol. Czesław Marmura;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Wiceprezes: kol. Ryszard Serbiak;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Sekretarz: kol. Stanisław Wojciechowski;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Skarbnik: kol. Stanisław Brylikowski;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Członek: kol. Mirosław Wdowczyk.</w:t>
      </w:r>
    </w:p>
    <w:p>
      <w:pPr>
        <w:pStyle w:val="Standard"/>
        <w:spacing w:lineRule="auto" w:line="36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posiedzeniu uczestniczyli również członkowie Komisji Rewizyjnej:</w:t>
      </w:r>
    </w:p>
    <w:p>
      <w:pPr>
        <w:pStyle w:val="Standard"/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</w:rPr>
        <w:t>kol. Sławomir Płuciennik – Przewodniczący,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sz w:val="24"/>
          <w:szCs w:val="24"/>
        </w:rPr>
        <w:t>kol. Stanisław Świerczyński – członek,</w:t>
      </w:r>
    </w:p>
    <w:p>
      <w:pPr>
        <w:pStyle w:val="Standard"/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a także Członkowie Stowarzyszenia: kol. Jan Błaszczyk, kol. Zbigniew Dutkiewicz, oraz Dziekan Wydziału Woskowo-Lekarskiego UM prof. Jurek Olszewski.</w:t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Przebieg zebrania</w:t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13" w:right="0" w:hanging="227"/>
        <w:jc w:val="both"/>
        <w:textAlignment w:val="baseline"/>
        <w:rPr/>
      </w:pPr>
      <w:r>
        <w:rPr>
          <w:rFonts w:eastAsia="Calibri" w:cs="Times New Roman" w:ascii="Times New Roman" w:hAnsi="Times New Roman"/>
          <w:sz w:val="24"/>
          <w:szCs w:val="24"/>
        </w:rPr>
        <w:t>Posiedzenie otworzył i objął przewodniczenie obradom  kol. Prezes Zarządu płk dr Czesław  Marmura stwierdzając, że posiedzenie zostało zwołane zgodnie ze Statutem Stowarzyszenia.  Wszyscy Członkowie Zarządu prawidłowo zawiadomieni.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Powitanie członków Zarządu i Komisji Rewizyjnej oraz zaproszonych gości: członków    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Komitetu Honorowego i Komitetu Organizacyjnego Obchodów Jubileuszy: 60 Lecia   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utworzenia WAM; 100 Lecia powołania etatowej służby zdrowia Wojska Polskiego i 100</w:t>
      </w:r>
      <w:r>
        <w:rPr>
          <w:rFonts w:ascii="Times New Roman" w:hAnsi="Times New Roman"/>
          <w:sz w:val="24"/>
          <w:szCs w:val="24"/>
        </w:rPr>
        <w:t xml:space="preserve">- 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ecia zorganizowania w Łodzi szpitala Wojska Polskiego;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następujący porządek obrad: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Prezesa o przedsięwzięciach realizowanych od 17 maja 2018 r. (po Walnym Zgromadzenia SPTWAMiWSZ) do dzisiejszego posiedzenia: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23.05.18 r.  zostało  złożone w Urzędzie Skarbowym Łódź Polesie Sprawozdanie Finansowe  SPTWAM i WSZ  za 2017 rok, które zostało zatwierdzone przez Walne Zgromadzenie w dniu 16.05.2018. r.;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przesłanych pismach Zarządu SPTWAM i WSZ: do Prezesa WIL, sekretarza WIL, członków komitetów Obchodów Jubileuszy</w:t>
      </w:r>
    </w:p>
    <w:p>
      <w:pPr>
        <w:pStyle w:val="ListParagraph"/>
        <w:ind w:left="18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organizacyjno – personalne (zmiany we władzach SPTWAM iWSZ) ,    </w:t>
      </w:r>
    </w:p>
    <w:p>
      <w:pPr>
        <w:pStyle w:val="ListParagraph"/>
        <w:suppressAutoHyphens w:val="false"/>
        <w:spacing w:lineRule="auto" w:line="276" w:before="0" w:after="200"/>
        <w:ind w:left="1080" w:hanging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podjęcie uchwały.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 Sekretarz Zarządu  kol. ppłk mgr Stanisław Wojciechowski)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pismami przyjęcia Honorowego Patronatu nad Obchodami Jubileuszy oraz omówienie zatwierdzonych w dniu 16 maja br.  przez Walne Zgromadzenie SPTWAMiWSZ przedsięwzięć ujętych w Ramowym Planie Obchodów Jubileuszy….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iCs/>
          <w:sz w:val="24"/>
          <w:szCs w:val="24"/>
        </w:rPr>
        <w:t>Płk dr Cz. Marmura oraz członkowie Komitetów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projektów kol. Płk prof. Zbigniewa Dudkiewicza „Medalu Okolicznościowego SPTWAM i WSZ z okazji Jubileuszy”.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Płk prof. Zbigniew Dudkiewicz, uczestnicy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/>
      </w:pPr>
      <w:r>
        <w:rPr>
          <w:rFonts w:ascii="Times New Roman" w:hAnsi="Times New Roman"/>
          <w:sz w:val="24"/>
          <w:szCs w:val="24"/>
        </w:rPr>
        <w:t xml:space="preserve">Prezentacja i przyjęcie projektu 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egitymacji Odznaki Pamiątkowej SPTWAM i WSZ 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Płk dr Czesław Marmura, Płk dr Ryszard Serbiak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Skarbnika SPTWAM  i WSZ o finansach Stowarzyszenia.  </w:t>
      </w:r>
    </w:p>
    <w:p>
      <w:pPr>
        <w:pStyle w:val="ListParagraph"/>
        <w:ind w:left="108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płk inż. Stanisław Brylikowski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textAlignment w:val="auto"/>
        <w:rPr/>
      </w:pPr>
      <w:r>
        <w:rPr>
          <w:rFonts w:ascii="Times New Roman" w:hAnsi="Times New Roman"/>
          <w:sz w:val="24"/>
          <w:szCs w:val="24"/>
        </w:rPr>
        <w:t>Wolne wnioski. Pozyskiwanie dla SPTWAM wartościowych członków.  Uwagi co do funkcjonowania: 1. Komisji ds. kontaktów naukowych i organizacyjnych z instytucjami medycznymi WIL, WIM, UM, WCKMed, itp., 2 Komisji organizacyjno – społecznych (np. Komitety organizacyjne Jubileuszowych Spotkań Kursów), i inne problemy organizacyjne.</w:t>
      </w:r>
    </w:p>
    <w:p>
      <w:pPr>
        <w:pStyle w:val="Normal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 Prezes Stowarzyszenia omówił  przedsięwzięcia realizowane od 17 maja 2018 r. (po Walnym Zgromadzenia SPTWAMiWSZ) do dzisiejszego posiedzenia:</w:t>
      </w:r>
    </w:p>
    <w:p>
      <w:pPr>
        <w:pStyle w:val="ListParagraph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23.05.18 r.  zostało  złożone w Urzędzie Skarbowym Łódź Polesie Sprawozdanie Finansowe  SPTWAM i WSZ  za 2017 rok, które zostało zatwierdzone przez Walne Zgromadzenie w dniu 16.05.2018. r.;</w:t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Informacja o przesłanych pismach Zarządu SPTWAM i WSZ: do Prezesa WIL, sekretarza WIL, członków komitetów Obchodów Jubileuszy.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Ad 2) Sprawy organizacyjno – personalne (zmiany we władzach SPTWAM iWSZ) przedstawił kol. Stanisław Wojciechowski. W związku ze złożonej w dniu 19 czerwca 2018 r. do Zarządu Stowarzyszenia rezygnacji z członka Zarządu przez kol. Andrzeja Denysa, Zarząd przegłosował jej przyjęcie. Rezygnacja została przyjęta jednomyślnie.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Na członka Zarządu sekretarz zaproponował kol. Jana Błaszczyka. Innych kandydatur nie zgłoszono. Kol. Jan Błaszczyk wyraził zgodę na propozycję Sekretarza Zarządu.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Przeprowadzono głosowanie. Głosowali członkowie Zarządu, którzy jednomyślnie wybrali kol. Jana Błaszczyka na członka Zarządu i Wiceprezesa Stowarzyszenia.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Uzupełnienie składu Zarządu przeprowadzono zgodnie § 24 Statutu Stowarzyszenia, który mówi:</w:t>
      </w:r>
    </w:p>
    <w:p>
      <w:pPr>
        <w:pStyle w:val="Normal"/>
        <w:numPr>
          <w:ilvl w:val="0"/>
          <w:numId w:val="5"/>
        </w:numPr>
        <w:spacing w:lineRule="auto" w:line="360" w:before="120" w:after="120"/>
        <w:ind w:left="284" w:hanging="284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gdy skład władz Stowarzyszenia, pochodzących z wyboru, ulegnie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zmniejszeniu </w:t>
        <w:br/>
        <w:t xml:space="preserve">w czasie trwania kadencji uzupełnienie ich składu może nastąpić w drodze kooptacji, której dokonują pozostali członkowie organu, który uległ zmniejszeniu. </w:t>
      </w:r>
    </w:p>
    <w:p>
      <w:pPr>
        <w:pStyle w:val="ListParagraph"/>
        <w:numPr>
          <w:ilvl w:val="0"/>
          <w:numId w:val="5"/>
        </w:numPr>
        <w:spacing w:lineRule="auto" w:line="360" w:before="120" w:after="120"/>
        <w:ind w:left="28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tym trybie można powołać nie więcej niż połowę składu organu</w:t>
      </w:r>
      <w:r>
        <w:rPr>
          <w:rFonts w:ascii="Times New Roman" w:hAnsi="Times New Roman"/>
        </w:rPr>
        <w:t>.</w:t>
      </w:r>
    </w:p>
    <w:p>
      <w:pPr>
        <w:pStyle w:val="ListParagraph"/>
        <w:spacing w:lineRule="auto" w:line="360" w:before="120" w:after="120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360" w:before="120" w:after="12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podjął Uchwałę o przyjęciu rezygnacji kol. Andrzeja Denysa i uzupełnieniu Składu Zarządu Stowarzyszenia przez kol. Jana Błaszczyka (Załącznik nr 2 do Protokołu).</w:t>
      </w:r>
    </w:p>
    <w:p>
      <w:pPr>
        <w:pStyle w:val="ListParagraph"/>
        <w:spacing w:lineRule="auto" w:line="360" w:before="120" w:after="12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Uchwała została przyjęta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ednomyślnie.</w:t>
      </w:r>
    </w:p>
    <w:p>
      <w:pPr>
        <w:pStyle w:val="ListParagraph"/>
        <w:spacing w:lineRule="auto" w:line="360" w:before="120" w:after="12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głos zabrał Przewodniczący Komisji Rewizyjnej, który zapoznał Zarząd Stowarzyszenia ze zmianami w  jej składzie. Rezygnację z prac w Komisji złożył kol. Zbigniew Kręcisz, jego miejsce zajął kol. Maciej Mysiakowski. </w:t>
      </w:r>
    </w:p>
    <w:p>
      <w:pPr>
        <w:pStyle w:val="ListParagraph"/>
        <w:spacing w:lineRule="auto" w:line="360" w:before="120" w:after="12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Rewizyjnej przekazał Zarządowi stosowne Uchwały Komisji Rewizyjnej o zmianach w jej składzie. Zmiany zostały dokonane zgodnie </w:t>
      </w:r>
      <w:r>
        <w:rPr>
          <w:rFonts w:eastAsia="Calibri" w:cs="Times New Roman" w:ascii="Times New Roman" w:hAnsi="Times New Roman"/>
          <w:sz w:val="24"/>
          <w:szCs w:val="24"/>
        </w:rPr>
        <w:t>§ 24 Statutu Stowarzyszenia.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Ad 3) Kol. Prezes płk dr Czesław Marmura zapoznał z pismami przyjęcia Honorowego Patronatu nad Obchodami Jubileuszy oraz omówienie zatwierdzonych w dniu 16 maja br.  przez Walne Zgromadzenie SPTWAMiWSZ przedsięwzięć ujętych w Ramowym Planie Obchodów Jubileuszy.</w:t>
      </w:r>
    </w:p>
    <w:p>
      <w:pPr>
        <w:pStyle w:val="Normal"/>
        <w:keepNext/>
        <w:numPr>
          <w:ilvl w:val="0"/>
          <w:numId w:val="0"/>
        </w:numPr>
        <w:spacing w:lineRule="auto" w:line="480" w:before="0" w:after="0"/>
        <w:jc w:val="both"/>
        <w:outlineLvl w:val="0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Ramowy plan obchodów  jubileuszy:  60 lecia utworzenia Wojskowej Akademii  Medycznej;  100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-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lecia powołania etatowej służby zdrowia Wojska Polskiego i 100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-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lecia zorganizowania w Łodzi Szpitala Wojska Polskiego w   2018 roku od Honorowym Patronatem: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Pana Macieja Grubskiego  Senatora Rzeczypospolitej Polskiej;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Pana Witolda Stępnia Marszałka Województwa Łódzkiego;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Pani Hanny Zdanowskiej Prezydenta Miasta Łodzi.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40" w:after="0"/>
        <w:outlineLvl w:val="2"/>
        <w:rPr>
          <w:rFonts w:ascii="Times New Roman" w:hAnsi="Times New Roman" w:eastAsia="" w:eastAsiaTheme="majorEastAsia"/>
          <w:i/>
          <w:i/>
          <w:sz w:val="24"/>
          <w:szCs w:val="24"/>
          <w:lang w:eastAsia="pl-PL"/>
        </w:rPr>
      </w:pPr>
      <w:r>
        <w:rPr>
          <w:rFonts w:eastAsia="" w:ascii="Times New Roman" w:hAnsi="Times New Roman" w:eastAsiaTheme="majorEastAsia"/>
          <w:i/>
          <w:sz w:val="24"/>
          <w:szCs w:val="24"/>
          <w:lang w:eastAsia="pl-PL"/>
        </w:rPr>
        <w:t xml:space="preserve">KOMITET  HONOROWY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Płk emer. prof. dr hab. med. Jurek OLSZEWSKI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– dziekan Wydziału Wojskowo – Lekarskiego Uniwersytetu Medycznego w Łodzi  - przewodniczący;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emer. prof. dr hab. med. Jan CHOJNACKI – były rektor WAM;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Ppłk rez. Prof. dr hab. Med. Andrzej LEWIŃSKI – były rektor UMed. w Łodzi;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emer. Prof. dr hab. n. med. Krzysztof  ZEMAN- były rektor WAM i prorektor UMed.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mgr Zdzisław FRĄTCZAK  - Dowódca Garnizonu;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Lek. Zbigniew ASZKIELANIEC – Komendant WCKMed. im. gen. bryg. dr. med. Stefana Hubickiego w Łodzi;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Ks. Płk Grzegorz KRUPSKI – Dziekan Wojsk Lądowych i Proboszcz Garnizonu Łódź;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Ppłk  emer. Dr n. med. Wiesław CHUDZIK -  dyrektor USK im. WAM – Centralnego Szpitala Weteranów;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 xml:space="preserve">Płk emer. prof. dr hab. med.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Hieronim BARTEL – były dziekan Wydziału Lekarskiego i prorektor WAM oraz obecny dziekan Wydziału Humanistycznego Akademii Humanistyczno - Ekonomicznej w Łodzi;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w rez. dr n. med.  Piotr JAMROZIK – sekretarz Okręgowej Rady Lekarskiej WIL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40" w:after="0"/>
        <w:jc w:val="both"/>
        <w:outlineLvl w:val="3"/>
        <w:rPr>
          <w:rFonts w:ascii="Times New Roman" w:hAnsi="Times New Roman" w:eastAsia="" w:eastAsiaTheme="majorEastAsia"/>
          <w:i/>
          <w:i/>
          <w:iCs/>
          <w:sz w:val="24"/>
          <w:szCs w:val="24"/>
          <w:lang w:val="en-US" w:eastAsia="pl-PL"/>
        </w:rPr>
      </w:pPr>
      <w:r>
        <w:rPr>
          <w:rFonts w:eastAsia="" w:ascii="Times New Roman" w:hAnsi="Times New Roman" w:eastAsiaTheme="majorEastAsia"/>
          <w:i/>
          <w:iCs/>
          <w:sz w:val="24"/>
          <w:szCs w:val="24"/>
          <w:lang w:val="en-US" w:eastAsia="pl-PL"/>
        </w:rPr>
        <w:t>KOMITET   ORGANIZACYJNY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val="en-US" w:eastAsia="pl-PL"/>
        </w:rPr>
      </w:pPr>
      <w:r>
        <w:rPr>
          <w:rFonts w:eastAsia="Times New Roman" w:ascii="Times New Roman" w:hAnsi="Times New Roman"/>
          <w:sz w:val="20"/>
          <w:szCs w:val="20"/>
          <w:lang w:val="en-US"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emer. dr n. hum. Czesław MARMURA – przewodniczący;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 xml:space="preserve">Płk emer. prof. dr hab. n. med.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Jan BŁASZCZYK;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emer. dr n. med. Henryk STRÓŻYŃSKI;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Płk emer.  dr  n. med. Ryszard SERBIAK;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Płk emer. Mgr  Ryszard KRZEPKOWSKI;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Płk emer. Mgr Stefan ZAGRODNIK;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Ppłk emer. mgr Stanisław WOJCIECHOWSKI;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Ppłk  emer. mgr Sławomir PŁUCIENNIK;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  <w:t>Ppłk emer. inż. Stanisław BRYLIKOWSKI;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Ppłk emer. Mgr Mirosław WDOWCZYK;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Mjr lek. Grzegorz LEWANDOWSKI. 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Najważniejsze przedsięwzięcia realizowane w ramach obchodów Jubileuszy: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Ogłoszenie Konkursu na pamiętnik, wspomnienie z czasów studiów, pracy i służby w instytucjach służby zdrowia Wojska Polskiego – w trakcie realizacji - Płk dr n. hum. Czesław Marmura.</w:t>
      </w:r>
    </w:p>
    <w:p>
      <w:pPr>
        <w:pStyle w:val="Nagwek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-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 Nadanie auli Uniwersyteckiego Szpitala Klinicznego Im. WAM na pl. Hallera 1C III piętro   </w:t>
      </w:r>
    </w:p>
    <w:p>
      <w:pPr>
        <w:pStyle w:val="Nagwek5"/>
        <w:ind w:left="142" w:hanging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imienia  Gen. Bryg. prof. dr hab. n. med. Henryka Chmielewskiego - 22 czerwca (piątek) </w:t>
      </w:r>
    </w:p>
    <w:p>
      <w:pPr>
        <w:pStyle w:val="Nagwek5"/>
        <w:ind w:left="142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godz. 9.00 Szpital akademicki na pl. Hallera 1 C  III p. – Dziekan </w:t>
      </w:r>
      <w:r>
        <w:rPr>
          <w:rFonts w:eastAsia="Calibri" w:cs="Times New Roman" w:ascii="Times New Roman" w:hAnsi="Times New Roman"/>
          <w:color w:val="00000A"/>
          <w:sz w:val="24"/>
          <w:szCs w:val="24"/>
        </w:rPr>
        <w:t>Wydziału Woskowo-Lekarskiego UM prof. Jurek Olszewski.</w:t>
      </w:r>
    </w:p>
    <w:p>
      <w:pPr>
        <w:pStyle w:val="Nagwek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-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Badania profilaktyczno – lekarskie tzw. Biała Sobota w Wojskowej Specjalistycznej    </w:t>
      </w:r>
    </w:p>
    <w:p>
      <w:pPr>
        <w:pStyle w:val="Nagwek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A"/>
          <w:sz w:val="24"/>
          <w:szCs w:val="24"/>
        </w:rPr>
        <w:t>Przychodni Lekarskiej - 20 października (sobota) - Płk dr med. Henryk Stróżyński.</w:t>
      </w:r>
    </w:p>
    <w:p>
      <w:pPr>
        <w:pStyle w:val="Nagwek5"/>
        <w:ind w:left="142" w:hanging="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A"/>
          <w:sz w:val="24"/>
          <w:szCs w:val="24"/>
        </w:rPr>
        <w:t>Konferencja naukowa nt. Historyczna refleksja z perspektywy 100 lecia służby zdrowia Wojska Polskiego - 17. listopada (sobota) godz. 10.00 – 15.00, Sala wykładowa w USK pl. Hallera 1 - Płk prof. Jurek Olszewski, Płk prof. Jan Błaszczyk, Płk dr Czesław Marmura</w:t>
      </w:r>
    </w:p>
    <w:p>
      <w:pPr>
        <w:pStyle w:val="Nagwek5"/>
        <w:ind w:left="142" w:hanging="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-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Indywidualnymi Zawodami Strzeleckimi z Rewolweru P 38 Special (magnum) o Puchar Prezesa SPTWAM i WSZ - 24. listopada (sobota) godz. 10.00 – 14.00 - Strzelnica KS Społem ul. Północna 36 - Płk dr Ryszard Serbiak, Płk dr Czesław Marmura.</w:t>
      </w:r>
    </w:p>
    <w:p>
      <w:pPr>
        <w:pStyle w:val="Normal"/>
        <w:spacing w:lineRule="auto" w:line="360" w:before="0" w:after="200"/>
        <w:ind w:left="142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4) Kol. Płk prof. Zbigniew Dudkiewicz przedstawił kilka propozycji „Medalu Okolicznościowego SPTWAM i WSZ z okazji Jubileuszy” . Zebrani zgłosili kilka uwag i stwierdzili konieczność opracowania 2-3 projektów medalu wykonanych przez plastyka i przedstawienie ich Zarządowi na kolejnym posiedzeniu.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5) </w:t>
        <w:tab/>
        <w:t>Prezentacja  projektów  Legitymacji Odznaki Pamiątkowej SPTWAM i WSZ przez kol. Ryszarda Serbiaka.. Zarząd po dyskusji przyjął projekt legitymacji jednokartowej i zalecił jej uzupełnienie o elementy barw Stowarzyszenia. Wzór Legitymacji, po poprawkach Zarząd zatwierdzi na kolejnym posiedzeniu.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6)  Skarbnik SPTWAMiWSZ kol. Stanisław Brylikowski przekazał informacje o finansach Stowarzyszenia.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konta 6 885,39 zł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Składek nie opłaciło 5 członków Stowarzyszenia.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7) Omówiono </w:t>
      </w:r>
      <w:r>
        <w:rPr>
          <w:rFonts w:cs="Times New Roman" w:ascii="Times New Roman" w:hAnsi="Times New Roman"/>
          <w:sz w:val="24"/>
          <w:szCs w:val="24"/>
        </w:rPr>
        <w:t>kontakty naukowe i organizacyjne z instytucjami oraz stowarzyszeniami skupiającymi „Wamowców” (jak: SAWAM, WIL, WIM, WIML, WIHE, Fundacja im. WAM, itp ); Kolega Prezes stwierdził, że na dzień dzisiejszy te są jeszcze zbyt małe i należy propagować Stowarzyszenie podczas spotkań rocznicowych „Kursów”, a także rozwijać i zacieśniać  nawiązane już kontakty.</w:t>
      </w:r>
    </w:p>
    <w:p>
      <w:pPr>
        <w:pStyle w:val="Nagwek5"/>
        <w:ind w:firstLine="142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Dziekan </w:t>
      </w:r>
      <w:r>
        <w:rPr>
          <w:rFonts w:eastAsia="Calibri" w:cs="Times New Roman" w:ascii="Times New Roman" w:hAnsi="Times New Roman"/>
          <w:color w:val="00000A"/>
          <w:sz w:val="24"/>
          <w:szCs w:val="24"/>
        </w:rPr>
        <w:t xml:space="preserve">Wydziału Woskowo-Lekarskiego UM prof. Jurek Olszewski przedstawił zaprosił zebranych na </w:t>
      </w:r>
      <w:r>
        <w:rPr>
          <w:rFonts w:cs="Times New Roman" w:ascii="Times New Roman" w:hAnsi="Times New Roman"/>
          <w:color w:val="00000A"/>
          <w:sz w:val="24"/>
          <w:szCs w:val="24"/>
        </w:rPr>
        <w:t>uroczystości nadania auli Uniwersyteckiego Szpitala Klinicznego Im. WAM na pl. Hallera 1C III piętro  imienia  Gen. Bryg. prof. dr hab. n. med. Henryka Chmielewskiego - 22 czerwca (piątek) godz. 9.00.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 – nie zgłaszano.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zebranie Zarządu Stowarzyszenia zgodnie Terminarzem Przedsięwzięć w 2018 roku.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Zebranie Zarządu Stowarzyszenia Zakończono.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członków uprawnionych do głosowania stanowiąca jednocześnie listę obecności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Zarządu nr 1/VI/2018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Komisji Rewizyjnej nr 2/KR/2018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Komisji Rewizyjnej nr 3/KR/2018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ind w:left="5954" w:hanging="5954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>Protokołował – Sekretarz                                                                            Prezes</w:t>
      </w:r>
    </w:p>
    <w:p>
      <w:pPr>
        <w:pStyle w:val="Standard"/>
        <w:spacing w:lineRule="auto" w:line="360"/>
        <w:ind w:left="5954" w:hanging="5954"/>
        <w:rPr/>
      </w:pPr>
      <w:r>
        <w:rPr/>
      </w:r>
    </w:p>
    <w:p>
      <w:pPr>
        <w:pStyle w:val="Standard"/>
        <w:spacing w:lineRule="auto" w:line="360" w:before="120" w:after="200"/>
        <w:ind w:left="5953" w:hanging="5954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                                                        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570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053485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6b570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5">
    <w:name w:val="Heading 5"/>
    <w:basedOn w:val="Normal"/>
    <w:link w:val="Nagwek5Znak"/>
    <w:uiPriority w:val="9"/>
    <w:unhideWhenUsed/>
    <w:qFormat/>
    <w:rsid w:val="00053485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unhideWhenUsed/>
    <w:qFormat/>
    <w:rsid w:val="00053485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b570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5348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05348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05348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6b57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uiPriority w:val="34"/>
    <w:qFormat/>
    <w:rsid w:val="006b570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LibreOffice/5.3.2.2$Windows_x86 LibreOffice_project/6cd4f1ef626f15116896b1d8e1398b56da0d0ee1</Application>
  <Pages>6</Pages>
  <Words>1435</Words>
  <Characters>9039</Characters>
  <CharactersWithSpaces>10743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2018-06-21T07:36:00Z</dcterms:created>
  <dc:creator>CBMM</dc:creator>
  <dc:description/>
  <dc:language>pl-PL</dc:language>
  <cp:lastModifiedBy/>
  <dcterms:modified xsi:type="dcterms:W3CDTF">2018-10-04T09:22:13Z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